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6D23815B" w14:textId="0CCFEDA6" w:rsidR="003F209C" w:rsidRPr="008210D9" w:rsidRDefault="003F209C" w:rsidP="007C64BB">
      <w:pPr>
        <w:spacing w:after="0" w:line="240" w:lineRule="auto"/>
        <w:contextualSpacing/>
        <w:jc w:val="center"/>
        <w:rPr>
          <w:rFonts w:ascii="Garamond" w:hAnsi="Garamond"/>
          <w:b/>
          <w:sz w:val="24"/>
          <w:szCs w:val="24"/>
        </w:rPr>
      </w:pPr>
      <w:r>
        <w:rPr>
          <w:rFonts w:ascii="Garamond" w:hAnsi="Garamond"/>
          <w:b/>
          <w:sz w:val="24"/>
          <w:szCs w:val="24"/>
        </w:rPr>
        <w:t xml:space="preserve">Public Hearing and </w:t>
      </w:r>
    </w:p>
    <w:p w14:paraId="7AAEDD42" w14:textId="4A8129B6" w:rsidR="007C64BB" w:rsidRPr="008210D9" w:rsidRDefault="009D77AA" w:rsidP="007C64BB">
      <w:pPr>
        <w:spacing w:after="0" w:line="240" w:lineRule="auto"/>
        <w:contextualSpacing/>
        <w:jc w:val="center"/>
        <w:rPr>
          <w:rFonts w:ascii="Garamond" w:hAnsi="Garamond"/>
          <w:b/>
          <w:sz w:val="24"/>
          <w:szCs w:val="24"/>
        </w:rPr>
      </w:pPr>
      <w:r>
        <w:rPr>
          <w:rFonts w:ascii="Garamond" w:hAnsi="Garamond"/>
          <w:b/>
          <w:sz w:val="24"/>
          <w:szCs w:val="24"/>
        </w:rPr>
        <w:t xml:space="preserve">Special </w:t>
      </w:r>
      <w:r w:rsidR="007C64BB" w:rsidRPr="008210D9">
        <w:rPr>
          <w:rFonts w:ascii="Garamond" w:hAnsi="Garamond"/>
          <w:b/>
          <w:sz w:val="24"/>
          <w:szCs w:val="24"/>
        </w:rPr>
        <w:t xml:space="preserve">Meeting Minutes </w:t>
      </w:r>
    </w:p>
    <w:p w14:paraId="7AAEDD43" w14:textId="4647E358" w:rsidR="007C64BB" w:rsidRPr="008210D9" w:rsidRDefault="009D77AA" w:rsidP="007C64BB">
      <w:pPr>
        <w:spacing w:after="0" w:line="240" w:lineRule="auto"/>
        <w:contextualSpacing/>
        <w:jc w:val="center"/>
        <w:rPr>
          <w:rFonts w:ascii="Garamond" w:hAnsi="Garamond"/>
          <w:b/>
          <w:sz w:val="24"/>
          <w:szCs w:val="24"/>
        </w:rPr>
      </w:pPr>
      <w:r>
        <w:rPr>
          <w:rFonts w:ascii="Garamond" w:hAnsi="Garamond"/>
          <w:b/>
          <w:sz w:val="24"/>
          <w:szCs w:val="24"/>
        </w:rPr>
        <w:t>March</w:t>
      </w:r>
      <w:r w:rsidR="003E2742">
        <w:rPr>
          <w:rFonts w:ascii="Garamond" w:hAnsi="Garamond"/>
          <w:b/>
          <w:sz w:val="24"/>
          <w:szCs w:val="24"/>
        </w:rPr>
        <w:t xml:space="preserve"> </w:t>
      </w:r>
      <w:r w:rsidR="00D02390">
        <w:rPr>
          <w:rFonts w:ascii="Garamond" w:hAnsi="Garamond"/>
          <w:b/>
          <w:sz w:val="24"/>
          <w:szCs w:val="24"/>
        </w:rPr>
        <w:t>2</w:t>
      </w:r>
      <w:r>
        <w:rPr>
          <w:rFonts w:ascii="Garamond" w:hAnsi="Garamond"/>
          <w:b/>
          <w:sz w:val="24"/>
          <w:szCs w:val="24"/>
        </w:rPr>
        <w:t>8</w:t>
      </w:r>
      <w:r w:rsidR="000B0A52" w:rsidRPr="008210D9">
        <w:rPr>
          <w:rFonts w:ascii="Garamond" w:hAnsi="Garamond"/>
          <w:b/>
          <w:sz w:val="24"/>
          <w:szCs w:val="24"/>
        </w:rPr>
        <w:t>,</w:t>
      </w:r>
      <w:r w:rsidR="007C64BB" w:rsidRPr="008210D9">
        <w:rPr>
          <w:rFonts w:ascii="Garamond" w:hAnsi="Garamond"/>
          <w:b/>
          <w:sz w:val="24"/>
          <w:szCs w:val="24"/>
        </w:rPr>
        <w:t xml:space="preserve"> 201</w:t>
      </w:r>
      <w:r w:rsidR="005571D5">
        <w:rPr>
          <w:rFonts w:ascii="Garamond" w:hAnsi="Garamond"/>
          <w:b/>
          <w:sz w:val="24"/>
          <w:szCs w:val="24"/>
        </w:rPr>
        <w:t>9</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4D46BDFA"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F7359" w:rsidRPr="008210D9">
        <w:rPr>
          <w:rFonts w:ascii="Garamond" w:hAnsi="Garamond"/>
          <w:sz w:val="24"/>
          <w:szCs w:val="24"/>
        </w:rPr>
        <w:t>Fiegen (20</w:t>
      </w:r>
      <w:r w:rsidR="002F7359">
        <w:rPr>
          <w:rFonts w:ascii="Garamond" w:hAnsi="Garamond"/>
          <w:sz w:val="24"/>
          <w:szCs w:val="24"/>
        </w:rPr>
        <w:t>22</w:t>
      </w:r>
      <w:r w:rsidR="002F7359" w:rsidRPr="008210D9">
        <w:rPr>
          <w:rFonts w:ascii="Garamond" w:hAnsi="Garamond"/>
          <w:sz w:val="24"/>
          <w:szCs w:val="24"/>
        </w:rPr>
        <w:t>)</w:t>
      </w:r>
      <w:r w:rsidR="002F7359">
        <w:rPr>
          <w:rFonts w:ascii="Garamond" w:hAnsi="Garamond"/>
          <w:sz w:val="24"/>
          <w:szCs w:val="24"/>
        </w:rPr>
        <w:t xml:space="preserve">, </w:t>
      </w:r>
      <w:r w:rsidR="00C463C5" w:rsidRPr="008210D9">
        <w:rPr>
          <w:rFonts w:ascii="Garamond" w:hAnsi="Garamond"/>
          <w:sz w:val="24"/>
          <w:szCs w:val="24"/>
        </w:rPr>
        <w:t>Foli (2020)</w:t>
      </w:r>
      <w:r w:rsidR="00D72805">
        <w:rPr>
          <w:rFonts w:ascii="Garamond" w:hAnsi="Garamond"/>
          <w:sz w:val="24"/>
          <w:szCs w:val="24"/>
        </w:rPr>
        <w:t>,</w:t>
      </w:r>
      <w:r w:rsidR="00746FBF">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D72805">
        <w:rPr>
          <w:rFonts w:ascii="Garamond" w:hAnsi="Garamond"/>
          <w:sz w:val="24"/>
          <w:szCs w:val="24"/>
        </w:rPr>
        <w:t>Mitchell (2020),</w:t>
      </w:r>
      <w:r w:rsidR="00D72805" w:rsidRPr="00D72805">
        <w:rPr>
          <w:rFonts w:ascii="Garamond" w:hAnsi="Garamond"/>
          <w:sz w:val="24"/>
          <w:szCs w:val="24"/>
        </w:rPr>
        <w:t xml:space="preserve"> </w:t>
      </w:r>
      <w:r w:rsidR="00746FBF">
        <w:rPr>
          <w:rFonts w:ascii="Garamond" w:hAnsi="Garamond"/>
          <w:sz w:val="24"/>
          <w:szCs w:val="24"/>
        </w:rPr>
        <w:t>Randall (2022),</w:t>
      </w:r>
      <w:r w:rsidR="00297A54" w:rsidRPr="008210D9">
        <w:rPr>
          <w:rFonts w:ascii="Garamond" w:hAnsi="Garamond"/>
          <w:sz w:val="24"/>
          <w:szCs w:val="24"/>
        </w:rPr>
        <w:t xml:space="preserve"> </w:t>
      </w:r>
      <w:r w:rsidR="00FB6783">
        <w:rPr>
          <w:rFonts w:ascii="Garamond" w:hAnsi="Garamond"/>
          <w:sz w:val="24"/>
          <w:szCs w:val="24"/>
        </w:rPr>
        <w:t xml:space="preserve">Rehkopf (2020), </w:t>
      </w:r>
      <w:r w:rsidR="009D77AA">
        <w:rPr>
          <w:rFonts w:ascii="Garamond" w:hAnsi="Garamond"/>
          <w:sz w:val="24"/>
          <w:szCs w:val="24"/>
        </w:rPr>
        <w:t>Smith (2020)</w:t>
      </w:r>
    </w:p>
    <w:p w14:paraId="7AAEDD46" w14:textId="2A4F6E42"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FB6783" w:rsidRPr="008210D9">
        <w:rPr>
          <w:rFonts w:ascii="Garamond" w:hAnsi="Garamond"/>
          <w:sz w:val="24"/>
          <w:szCs w:val="24"/>
        </w:rPr>
        <w:t>Tidmore (20</w:t>
      </w:r>
      <w:r w:rsidR="00FB6783">
        <w:rPr>
          <w:rFonts w:ascii="Garamond" w:hAnsi="Garamond"/>
          <w:sz w:val="24"/>
          <w:szCs w:val="24"/>
        </w:rPr>
        <w:t>22</w:t>
      </w:r>
      <w:r w:rsidR="00FB6783" w:rsidRPr="008210D9">
        <w:rPr>
          <w:rFonts w:ascii="Garamond" w:hAnsi="Garamond"/>
          <w:sz w:val="24"/>
          <w:szCs w:val="24"/>
        </w:rPr>
        <w:t>)</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0B314EF4" w:rsidR="007C64BB" w:rsidRPr="00594659" w:rsidRDefault="003F209C" w:rsidP="007C64BB">
      <w:pPr>
        <w:pStyle w:val="ListParagraph"/>
        <w:numPr>
          <w:ilvl w:val="0"/>
          <w:numId w:val="1"/>
        </w:numPr>
        <w:spacing w:after="0" w:line="240" w:lineRule="auto"/>
        <w:rPr>
          <w:rFonts w:ascii="Garamond" w:hAnsi="Garamond"/>
          <w:b/>
          <w:sz w:val="24"/>
          <w:szCs w:val="24"/>
        </w:rPr>
      </w:pPr>
      <w:r w:rsidRPr="00594659">
        <w:rPr>
          <w:rFonts w:ascii="Garamond" w:hAnsi="Garamond"/>
          <w:b/>
          <w:sz w:val="24"/>
          <w:szCs w:val="24"/>
        </w:rPr>
        <w:t>Budget Hearing</w:t>
      </w:r>
      <w:r w:rsidR="007C64BB" w:rsidRPr="00594659">
        <w:rPr>
          <w:rFonts w:ascii="Garamond" w:hAnsi="Garamond"/>
          <w:b/>
          <w:sz w:val="24"/>
          <w:szCs w:val="24"/>
        </w:rPr>
        <w:t xml:space="preserve"> called to order by </w:t>
      </w:r>
      <w:r w:rsidR="009D77AA" w:rsidRPr="00594659">
        <w:rPr>
          <w:rFonts w:ascii="Garamond" w:hAnsi="Garamond"/>
          <w:b/>
          <w:sz w:val="24"/>
          <w:szCs w:val="24"/>
        </w:rPr>
        <w:t>Lyle</w:t>
      </w:r>
      <w:r w:rsidR="006E55CA" w:rsidRPr="00594659">
        <w:rPr>
          <w:rFonts w:ascii="Garamond" w:hAnsi="Garamond"/>
          <w:b/>
          <w:sz w:val="24"/>
          <w:szCs w:val="24"/>
        </w:rPr>
        <w:t xml:space="preserve"> at </w:t>
      </w:r>
      <w:r w:rsidR="001F659B" w:rsidRPr="00594659">
        <w:rPr>
          <w:rFonts w:ascii="Garamond" w:hAnsi="Garamond"/>
          <w:b/>
          <w:sz w:val="24"/>
          <w:szCs w:val="24"/>
        </w:rPr>
        <w:t>9</w:t>
      </w:r>
      <w:r w:rsidR="006E55CA" w:rsidRPr="00594659">
        <w:rPr>
          <w:rFonts w:ascii="Garamond" w:hAnsi="Garamond"/>
          <w:b/>
          <w:sz w:val="24"/>
          <w:szCs w:val="24"/>
        </w:rPr>
        <w:t>:0</w:t>
      </w:r>
      <w:r w:rsidRPr="00594659">
        <w:rPr>
          <w:rFonts w:ascii="Garamond" w:hAnsi="Garamond"/>
          <w:b/>
          <w:sz w:val="24"/>
          <w:szCs w:val="24"/>
        </w:rPr>
        <w:t>2</w:t>
      </w:r>
      <w:r w:rsidR="003E55F1" w:rsidRPr="00594659">
        <w:rPr>
          <w:rFonts w:ascii="Garamond" w:hAnsi="Garamond"/>
          <w:b/>
          <w:sz w:val="24"/>
          <w:szCs w:val="24"/>
        </w:rPr>
        <w:t xml:space="preserve"> </w:t>
      </w:r>
      <w:r w:rsidR="001F659B" w:rsidRPr="00594659">
        <w:rPr>
          <w:rFonts w:ascii="Garamond" w:hAnsi="Garamond"/>
          <w:b/>
          <w:sz w:val="24"/>
          <w:szCs w:val="24"/>
        </w:rPr>
        <w:t>a</w:t>
      </w:r>
      <w:r w:rsidR="007C64BB" w:rsidRPr="00594659">
        <w:rPr>
          <w:rFonts w:ascii="Garamond" w:hAnsi="Garamond"/>
          <w:b/>
          <w:sz w:val="24"/>
          <w:szCs w:val="24"/>
        </w:rPr>
        <w:t>m.</w:t>
      </w:r>
    </w:p>
    <w:p w14:paraId="7DAEA667" w14:textId="77777777" w:rsidR="003F209C" w:rsidRDefault="003F209C" w:rsidP="003F209C">
      <w:pPr>
        <w:pStyle w:val="ListParagraph"/>
        <w:spacing w:after="0" w:line="240" w:lineRule="auto"/>
        <w:ind w:left="900"/>
        <w:rPr>
          <w:rFonts w:ascii="Garamond" w:hAnsi="Garamond"/>
          <w:sz w:val="24"/>
          <w:szCs w:val="24"/>
        </w:rPr>
      </w:pPr>
    </w:p>
    <w:p w14:paraId="56ED8F18" w14:textId="77777777" w:rsidR="00693F61" w:rsidRDefault="00693F61" w:rsidP="00693F61">
      <w:pPr>
        <w:spacing w:after="0" w:line="240" w:lineRule="auto"/>
        <w:ind w:left="900"/>
        <w:rPr>
          <w:rFonts w:ascii="Garamond" w:hAnsi="Garamond"/>
          <w:sz w:val="24"/>
          <w:szCs w:val="24"/>
        </w:rPr>
      </w:pPr>
      <w:r>
        <w:rPr>
          <w:rFonts w:ascii="Garamond" w:hAnsi="Garamond"/>
          <w:sz w:val="24"/>
          <w:szCs w:val="24"/>
        </w:rPr>
        <w:t xml:space="preserve">McGinnity went through the budget proposal submitted by the Budget Committee. There was discussion of the rationale behind certain line items. </w:t>
      </w:r>
    </w:p>
    <w:p w14:paraId="1D6B2664" w14:textId="77777777" w:rsidR="00693F61" w:rsidRDefault="00693F61" w:rsidP="00693F61">
      <w:pPr>
        <w:spacing w:after="0" w:line="240" w:lineRule="auto"/>
        <w:ind w:left="900"/>
        <w:rPr>
          <w:rFonts w:ascii="Garamond" w:hAnsi="Garamond"/>
          <w:sz w:val="24"/>
          <w:szCs w:val="24"/>
        </w:rPr>
      </w:pPr>
    </w:p>
    <w:p w14:paraId="542644CD" w14:textId="232A4FCF" w:rsidR="003F209C" w:rsidRDefault="00693F61"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D</w:t>
      </w:r>
      <w:r w:rsidRPr="00693F61">
        <w:rPr>
          <w:rFonts w:ascii="Garamond" w:hAnsi="Garamond"/>
          <w:sz w:val="24"/>
          <w:szCs w:val="24"/>
        </w:rPr>
        <w:t xml:space="preserve">onations </w:t>
      </w:r>
      <w:r>
        <w:rPr>
          <w:rFonts w:ascii="Garamond" w:hAnsi="Garamond"/>
          <w:sz w:val="24"/>
          <w:szCs w:val="24"/>
        </w:rPr>
        <w:t>were</w:t>
      </w:r>
      <w:r w:rsidRPr="00693F61">
        <w:rPr>
          <w:rFonts w:ascii="Garamond" w:hAnsi="Garamond"/>
          <w:sz w:val="24"/>
          <w:szCs w:val="24"/>
        </w:rPr>
        <w:t xml:space="preserve"> set at $2500 as we have consistently brought in four to five times more than the $1000 we have been budgeting.</w:t>
      </w:r>
      <w:r>
        <w:rPr>
          <w:rFonts w:ascii="Garamond" w:hAnsi="Garamond"/>
          <w:sz w:val="24"/>
          <w:szCs w:val="24"/>
        </w:rPr>
        <w:t xml:space="preserve"> This should bring our projected revenue closer to what we actually bring in in the coming year. </w:t>
      </w:r>
    </w:p>
    <w:p w14:paraId="6D57C4FD" w14:textId="2BF74DFE" w:rsidR="00693F61" w:rsidRDefault="00693F61"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Other Revenues were reduced to $9000 to bring it more in line with what we actually brought in last year.</w:t>
      </w:r>
    </w:p>
    <w:p w14:paraId="4977DC85" w14:textId="58D1ECD2" w:rsidR="00693F61"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Collection Development was increases by $1500 over last year to account for the content purchase portion of the annual Overdrive invoice.</w:t>
      </w:r>
    </w:p>
    <w:p w14:paraId="08772489" w14:textId="0AEDD41C" w:rsidR="00E7617D"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Bookkeeping was set at $3500, as last year’s overage was due to additional hours spend facilitating the audit, which we do not have this year.</w:t>
      </w:r>
    </w:p>
    <w:p w14:paraId="4D24ED4A" w14:textId="3F7153DF" w:rsidR="00E7617D"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Office supplies were increased slightly to account for the added cost of supplying toner for the color printer, though enough toner was purchased last year to make it unlikely that more will be needed in the coming fiscal year.</w:t>
      </w:r>
    </w:p>
    <w:p w14:paraId="4ABDF48D" w14:textId="192998EE" w:rsidR="00E7617D"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Professional fees were reduced back down to the “non-audit” year level.</w:t>
      </w:r>
    </w:p>
    <w:p w14:paraId="6BDCAF8F" w14:textId="1FF68766" w:rsidR="00E7617D"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$3500 included in Repairs Maintenance and Building Supplies to update both restrooms.</w:t>
      </w:r>
    </w:p>
    <w:p w14:paraId="4FB51850" w14:textId="06B13C12" w:rsidR="00E7617D"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Utilities were increased over last year to account for added propane usage from the fireplace.</w:t>
      </w:r>
    </w:p>
    <w:p w14:paraId="585A3B9B" w14:textId="134CAD2F" w:rsidR="00E7617D" w:rsidRDefault="00E7617D" w:rsidP="00693F61">
      <w:pPr>
        <w:pStyle w:val="ListParagraph"/>
        <w:numPr>
          <w:ilvl w:val="0"/>
          <w:numId w:val="23"/>
        </w:numPr>
        <w:spacing w:after="0" w:line="240" w:lineRule="auto"/>
        <w:rPr>
          <w:rFonts w:ascii="Garamond" w:hAnsi="Garamond"/>
          <w:sz w:val="24"/>
          <w:szCs w:val="24"/>
        </w:rPr>
      </w:pPr>
      <w:r>
        <w:rPr>
          <w:rFonts w:ascii="Garamond" w:hAnsi="Garamond"/>
          <w:sz w:val="24"/>
          <w:szCs w:val="24"/>
        </w:rPr>
        <w:t>No capital expenditures planned for the year, but $1000 in category as a contingency.</w:t>
      </w:r>
    </w:p>
    <w:p w14:paraId="7F9C9DEA" w14:textId="77777777" w:rsidR="00E7617D" w:rsidRPr="00693F61" w:rsidRDefault="00E7617D" w:rsidP="00E7617D">
      <w:pPr>
        <w:pStyle w:val="ListParagraph"/>
        <w:spacing w:after="0" w:line="240" w:lineRule="auto"/>
        <w:ind w:left="1620"/>
        <w:rPr>
          <w:rFonts w:ascii="Garamond" w:hAnsi="Garamond"/>
          <w:sz w:val="24"/>
          <w:szCs w:val="24"/>
        </w:rPr>
      </w:pPr>
    </w:p>
    <w:p w14:paraId="46E7BAC6" w14:textId="4780A5CF" w:rsidR="003F209C" w:rsidRDefault="00E7617D" w:rsidP="003F209C">
      <w:pPr>
        <w:pStyle w:val="ListParagraph"/>
        <w:spacing w:after="0" w:line="240" w:lineRule="auto"/>
        <w:ind w:left="900"/>
        <w:rPr>
          <w:rFonts w:ascii="Garamond" w:hAnsi="Garamond"/>
          <w:sz w:val="24"/>
          <w:szCs w:val="24"/>
        </w:rPr>
      </w:pPr>
      <w:r>
        <w:rPr>
          <w:rFonts w:ascii="Garamond" w:hAnsi="Garamond"/>
          <w:sz w:val="24"/>
          <w:szCs w:val="24"/>
        </w:rPr>
        <w:t xml:space="preserve">It was noted that the </w:t>
      </w:r>
      <w:r w:rsidR="00594659">
        <w:rPr>
          <w:rFonts w:ascii="Garamond" w:hAnsi="Garamond"/>
          <w:sz w:val="24"/>
          <w:szCs w:val="24"/>
        </w:rPr>
        <w:t>figures</w:t>
      </w:r>
      <w:r>
        <w:rPr>
          <w:rFonts w:ascii="Garamond" w:hAnsi="Garamond"/>
          <w:sz w:val="24"/>
          <w:szCs w:val="24"/>
        </w:rPr>
        <w:t xml:space="preserve"> in the Budget 2018-2019 column of the proposal would change when the Board approved end-of-year budget amendments for the past year, but that it would have no effect on the proposal for the coming year. No further discussion. No public in attendance to comment.</w:t>
      </w:r>
    </w:p>
    <w:p w14:paraId="6EAB7189" w14:textId="77777777" w:rsidR="00E7617D" w:rsidRDefault="00E7617D" w:rsidP="003F209C">
      <w:pPr>
        <w:pStyle w:val="ListParagraph"/>
        <w:spacing w:after="0" w:line="240" w:lineRule="auto"/>
        <w:ind w:left="900"/>
        <w:rPr>
          <w:rFonts w:ascii="Garamond" w:hAnsi="Garamond"/>
          <w:sz w:val="24"/>
          <w:szCs w:val="24"/>
        </w:rPr>
      </w:pPr>
    </w:p>
    <w:p w14:paraId="5FAA0AF1" w14:textId="6DA3AFED" w:rsidR="003F209C" w:rsidRPr="00594659" w:rsidRDefault="00E7617D" w:rsidP="007C64BB">
      <w:pPr>
        <w:pStyle w:val="ListParagraph"/>
        <w:numPr>
          <w:ilvl w:val="0"/>
          <w:numId w:val="1"/>
        </w:numPr>
        <w:spacing w:after="0" w:line="240" w:lineRule="auto"/>
        <w:rPr>
          <w:rFonts w:ascii="Garamond" w:hAnsi="Garamond"/>
          <w:b/>
          <w:sz w:val="24"/>
          <w:szCs w:val="24"/>
        </w:rPr>
      </w:pPr>
      <w:r w:rsidRPr="00594659">
        <w:rPr>
          <w:rFonts w:ascii="Garamond" w:hAnsi="Garamond"/>
          <w:b/>
          <w:sz w:val="24"/>
          <w:szCs w:val="24"/>
        </w:rPr>
        <w:t xml:space="preserve">Budget </w:t>
      </w:r>
      <w:r w:rsidR="00594659" w:rsidRPr="00594659">
        <w:rPr>
          <w:rFonts w:ascii="Garamond" w:hAnsi="Garamond"/>
          <w:b/>
          <w:sz w:val="24"/>
          <w:szCs w:val="24"/>
        </w:rPr>
        <w:t>Hearing closed by Lyle at 9:23 am.</w:t>
      </w:r>
    </w:p>
    <w:p w14:paraId="3663FBA9" w14:textId="77777777" w:rsidR="00594659" w:rsidRDefault="00594659" w:rsidP="00594659">
      <w:pPr>
        <w:pStyle w:val="ListParagraph"/>
        <w:spacing w:after="0" w:line="240" w:lineRule="auto"/>
        <w:ind w:left="900"/>
        <w:rPr>
          <w:rFonts w:ascii="Garamond" w:hAnsi="Garamond"/>
          <w:sz w:val="24"/>
          <w:szCs w:val="24"/>
        </w:rPr>
      </w:pPr>
    </w:p>
    <w:p w14:paraId="28F065B3" w14:textId="7B29E36E" w:rsidR="00594659" w:rsidRPr="00594659" w:rsidRDefault="00594659" w:rsidP="00594659">
      <w:pPr>
        <w:pStyle w:val="ListParagraph"/>
        <w:numPr>
          <w:ilvl w:val="0"/>
          <w:numId w:val="1"/>
        </w:numPr>
        <w:spacing w:after="0" w:line="240" w:lineRule="auto"/>
        <w:rPr>
          <w:rFonts w:ascii="Garamond" w:hAnsi="Garamond"/>
          <w:b/>
          <w:sz w:val="24"/>
          <w:szCs w:val="24"/>
        </w:rPr>
      </w:pPr>
      <w:r w:rsidRPr="00594659">
        <w:rPr>
          <w:rFonts w:ascii="Garamond" w:hAnsi="Garamond"/>
          <w:b/>
          <w:sz w:val="24"/>
          <w:szCs w:val="24"/>
        </w:rPr>
        <w:t>Special Meeting called to order by Lyle at 9:24 am.</w:t>
      </w:r>
    </w:p>
    <w:p w14:paraId="7AAEDD4A" w14:textId="77777777" w:rsidR="00370437" w:rsidRPr="008210D9" w:rsidRDefault="00370437" w:rsidP="000B3497">
      <w:pPr>
        <w:spacing w:after="0" w:line="240" w:lineRule="auto"/>
        <w:rPr>
          <w:rFonts w:ascii="Garamond" w:hAnsi="Garamond"/>
          <w:sz w:val="24"/>
          <w:szCs w:val="24"/>
        </w:rPr>
      </w:pPr>
    </w:p>
    <w:p w14:paraId="7AAEDD4C" w14:textId="12E7D624"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9D77AA">
        <w:rPr>
          <w:rFonts w:ascii="Garamond" w:hAnsi="Garamond"/>
          <w:b/>
          <w:sz w:val="24"/>
          <w:szCs w:val="24"/>
        </w:rPr>
        <w:t>None</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7B7332A0" w:rsidR="007C64BB" w:rsidRPr="00664AD6" w:rsidRDefault="007C64BB" w:rsidP="00664AD6">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w:t>
      </w:r>
      <w:r w:rsidR="00594659">
        <w:rPr>
          <w:rFonts w:ascii="Garamond" w:hAnsi="Garamond"/>
          <w:sz w:val="24"/>
          <w:szCs w:val="24"/>
        </w:rPr>
        <w:t xml:space="preserve">It was noted that the word “None” should be inserted after New Business. </w:t>
      </w:r>
      <w:r w:rsidR="00231783" w:rsidRPr="008210D9">
        <w:rPr>
          <w:rFonts w:ascii="Garamond" w:hAnsi="Garamond"/>
          <w:sz w:val="24"/>
          <w:szCs w:val="24"/>
        </w:rPr>
        <w:t xml:space="preserve">Motion to approve minutes of the </w:t>
      </w:r>
      <w:r w:rsidR="009D77AA">
        <w:rPr>
          <w:rFonts w:ascii="Times New Roman" w:eastAsia="Times New Roman" w:hAnsi="Times New Roman" w:cs="Times New Roman"/>
        </w:rPr>
        <w:t>February</w:t>
      </w:r>
      <w:r w:rsidR="00D02390">
        <w:rPr>
          <w:rFonts w:ascii="Times New Roman" w:eastAsia="Times New Roman" w:hAnsi="Times New Roman" w:cs="Times New Roman"/>
        </w:rPr>
        <w:t xml:space="preserve"> </w:t>
      </w:r>
      <w:r w:rsidR="009D77AA">
        <w:rPr>
          <w:rFonts w:ascii="Times New Roman" w:eastAsia="Times New Roman" w:hAnsi="Times New Roman" w:cs="Times New Roman"/>
        </w:rPr>
        <w:t>21</w:t>
      </w:r>
      <w:r w:rsidR="00231783">
        <w:rPr>
          <w:rFonts w:ascii="Times New Roman" w:eastAsia="Times New Roman" w:hAnsi="Times New Roman" w:cs="Times New Roman"/>
        </w:rPr>
        <w:t>,</w:t>
      </w:r>
      <w:r w:rsidR="00231783" w:rsidRPr="009C6E2D">
        <w:rPr>
          <w:rFonts w:ascii="Times New Roman" w:eastAsia="Times New Roman" w:hAnsi="Times New Roman" w:cs="Times New Roman"/>
        </w:rPr>
        <w:t xml:space="preserve"> 201</w:t>
      </w:r>
      <w:r w:rsidR="00D02390">
        <w:rPr>
          <w:rFonts w:ascii="Times New Roman" w:eastAsia="Times New Roman" w:hAnsi="Times New Roman" w:cs="Times New Roman"/>
        </w:rPr>
        <w:t>9</w:t>
      </w:r>
      <w:r w:rsidR="00231783">
        <w:rPr>
          <w:rFonts w:ascii="Times New Roman" w:eastAsia="Times New Roman" w:hAnsi="Times New Roman" w:cs="Times New Roman"/>
        </w:rPr>
        <w:t xml:space="preserve"> regular </w:t>
      </w:r>
      <w:r w:rsidR="00231783" w:rsidRPr="008210D9">
        <w:rPr>
          <w:rFonts w:ascii="Garamond" w:hAnsi="Garamond"/>
          <w:sz w:val="24"/>
          <w:szCs w:val="24"/>
        </w:rPr>
        <w:t>meeting</w:t>
      </w:r>
      <w:r w:rsidR="00594659">
        <w:rPr>
          <w:rFonts w:ascii="Garamond" w:hAnsi="Garamond"/>
          <w:sz w:val="24"/>
          <w:szCs w:val="24"/>
        </w:rPr>
        <w:t xml:space="preserve"> as amended</w:t>
      </w:r>
      <w:r w:rsidR="001E619A">
        <w:rPr>
          <w:rFonts w:ascii="Garamond" w:hAnsi="Garamond"/>
          <w:sz w:val="24"/>
          <w:szCs w:val="24"/>
        </w:rPr>
        <w:t xml:space="preserve"> </w:t>
      </w:r>
      <w:r w:rsidR="00231783" w:rsidRPr="008210D9">
        <w:rPr>
          <w:rFonts w:ascii="Garamond" w:hAnsi="Garamond"/>
          <w:sz w:val="24"/>
          <w:szCs w:val="24"/>
        </w:rPr>
        <w:t>proposed by</w:t>
      </w:r>
      <w:r w:rsidR="00470EAD">
        <w:rPr>
          <w:rFonts w:ascii="Garamond" w:hAnsi="Garamond"/>
          <w:sz w:val="24"/>
          <w:szCs w:val="24"/>
        </w:rPr>
        <w:t xml:space="preserve"> </w:t>
      </w:r>
      <w:r w:rsidR="009D77AA">
        <w:rPr>
          <w:rFonts w:ascii="Garamond" w:hAnsi="Garamond"/>
          <w:sz w:val="24"/>
          <w:szCs w:val="24"/>
        </w:rPr>
        <w:t>Fiegen</w:t>
      </w:r>
      <w:r w:rsidR="00231783" w:rsidRPr="008210D9">
        <w:rPr>
          <w:rFonts w:ascii="Garamond" w:hAnsi="Garamond"/>
          <w:sz w:val="24"/>
          <w:szCs w:val="24"/>
        </w:rPr>
        <w:t xml:space="preserve">, </w:t>
      </w:r>
      <w:r w:rsidR="009D77AA">
        <w:rPr>
          <w:rFonts w:ascii="Garamond" w:hAnsi="Garamond"/>
          <w:sz w:val="24"/>
          <w:szCs w:val="24"/>
        </w:rPr>
        <w:t>Rehkopf</w:t>
      </w:r>
      <w:r w:rsidR="00FB6783" w:rsidRPr="008210D9">
        <w:rPr>
          <w:rFonts w:ascii="Garamond" w:hAnsi="Garamond"/>
          <w:sz w:val="24"/>
          <w:szCs w:val="24"/>
        </w:rPr>
        <w:t xml:space="preserve"> </w:t>
      </w:r>
      <w:r w:rsidR="00231783" w:rsidRPr="008210D9">
        <w:rPr>
          <w:rFonts w:ascii="Garamond" w:hAnsi="Garamond"/>
          <w:sz w:val="24"/>
          <w:szCs w:val="24"/>
        </w:rPr>
        <w:t xml:space="preserve">seconded—motion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6DC1C57E"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9D77AA">
        <w:rPr>
          <w:rFonts w:ascii="Garamond" w:hAnsi="Garamond"/>
          <w:sz w:val="24"/>
          <w:szCs w:val="24"/>
        </w:rPr>
        <w:t>February</w:t>
      </w:r>
      <w:r w:rsidR="0041032F">
        <w:rPr>
          <w:rFonts w:ascii="Garamond" w:hAnsi="Garamond"/>
          <w:sz w:val="24"/>
          <w:szCs w:val="24"/>
        </w:rPr>
        <w:t xml:space="preserve"> 201</w:t>
      </w:r>
      <w:r w:rsidR="00523038">
        <w:rPr>
          <w:rFonts w:ascii="Garamond" w:hAnsi="Garamond"/>
          <w:sz w:val="24"/>
          <w:szCs w:val="24"/>
        </w:rPr>
        <w:t>9</w:t>
      </w:r>
      <w:r w:rsidR="00FB6783">
        <w:rPr>
          <w:rFonts w:ascii="Garamond" w:hAnsi="Garamond"/>
          <w:sz w:val="24"/>
          <w:szCs w:val="24"/>
        </w:rPr>
        <w:t xml:space="preserve"> </w:t>
      </w:r>
      <w:r w:rsidR="0041032F">
        <w:rPr>
          <w:rFonts w:ascii="Garamond" w:hAnsi="Garamond"/>
          <w:sz w:val="24"/>
          <w:szCs w:val="24"/>
        </w:rPr>
        <w:t>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FB6783">
        <w:rPr>
          <w:rFonts w:ascii="Garamond" w:hAnsi="Garamond"/>
          <w:sz w:val="24"/>
          <w:szCs w:val="24"/>
        </w:rPr>
        <w:t>F</w:t>
      </w:r>
      <w:r w:rsidR="009D77AA">
        <w:rPr>
          <w:rFonts w:ascii="Garamond" w:hAnsi="Garamond"/>
          <w:sz w:val="24"/>
          <w:szCs w:val="24"/>
        </w:rPr>
        <w:t>iegen</w:t>
      </w:r>
      <w:r w:rsidR="00370437" w:rsidRPr="008210D9">
        <w:rPr>
          <w:rFonts w:ascii="Garamond" w:hAnsi="Garamond"/>
          <w:sz w:val="24"/>
          <w:szCs w:val="24"/>
        </w:rPr>
        <w:t>,</w:t>
      </w:r>
      <w:r w:rsidR="00DB795E">
        <w:rPr>
          <w:rFonts w:ascii="Garamond" w:hAnsi="Garamond"/>
          <w:sz w:val="24"/>
          <w:szCs w:val="24"/>
        </w:rPr>
        <w:t xml:space="preserve"> </w:t>
      </w:r>
      <w:r w:rsidR="00FB6783">
        <w:rPr>
          <w:rFonts w:ascii="Garamond" w:hAnsi="Garamond"/>
          <w:sz w:val="24"/>
          <w:szCs w:val="24"/>
        </w:rPr>
        <w:t xml:space="preserve">Smith </w:t>
      </w:r>
      <w:r w:rsidR="00310F1F">
        <w:rPr>
          <w:rFonts w:ascii="Garamond" w:hAnsi="Garamond"/>
          <w:sz w:val="24"/>
          <w:szCs w:val="24"/>
        </w:rPr>
        <w:t>seconded—motion carried.</w:t>
      </w:r>
      <w:bookmarkStart w:id="0" w:name="_GoBack"/>
      <w:bookmarkEnd w:id="0"/>
    </w:p>
    <w:p w14:paraId="36CD3DC1" w14:textId="38659834" w:rsidR="000B0A52" w:rsidRPr="008210D9" w:rsidRDefault="000B0A52" w:rsidP="000B0A52">
      <w:pPr>
        <w:spacing w:after="0" w:line="240" w:lineRule="auto"/>
        <w:rPr>
          <w:rFonts w:ascii="Garamond" w:hAnsi="Garamond"/>
          <w:sz w:val="24"/>
          <w:szCs w:val="24"/>
        </w:rPr>
      </w:pPr>
    </w:p>
    <w:p w14:paraId="04E35FF4" w14:textId="49C5FD78" w:rsidR="00192E88" w:rsidRDefault="00D30022" w:rsidP="006E47F7">
      <w:pPr>
        <w:pStyle w:val="ListParagraph"/>
        <w:numPr>
          <w:ilvl w:val="0"/>
          <w:numId w:val="1"/>
        </w:numPr>
        <w:spacing w:after="0" w:line="240" w:lineRule="auto"/>
        <w:rPr>
          <w:rFonts w:ascii="Garamond" w:hAnsi="Garamond"/>
          <w:sz w:val="24"/>
          <w:szCs w:val="24"/>
        </w:rPr>
      </w:pPr>
      <w:r w:rsidRPr="001A0D98">
        <w:rPr>
          <w:rFonts w:ascii="Garamond" w:hAnsi="Garamond"/>
          <w:b/>
          <w:sz w:val="24"/>
          <w:szCs w:val="24"/>
        </w:rPr>
        <w:t>Director’s Report</w:t>
      </w:r>
      <w:r w:rsidR="007C64BB" w:rsidRPr="001A0D98">
        <w:rPr>
          <w:rFonts w:ascii="Garamond" w:hAnsi="Garamond"/>
          <w:sz w:val="24"/>
          <w:szCs w:val="24"/>
        </w:rPr>
        <w:t xml:space="preserve">: </w:t>
      </w:r>
      <w:r w:rsidR="007C3ECE" w:rsidRPr="001A0D98">
        <w:rPr>
          <w:rFonts w:ascii="Garamond" w:hAnsi="Garamond"/>
          <w:sz w:val="24"/>
          <w:szCs w:val="24"/>
        </w:rPr>
        <w:t>McGinnity</w:t>
      </w:r>
      <w:r w:rsidR="004A2457" w:rsidRPr="001A0D98">
        <w:rPr>
          <w:rFonts w:ascii="Garamond" w:hAnsi="Garamond"/>
          <w:sz w:val="24"/>
          <w:szCs w:val="24"/>
        </w:rPr>
        <w:t xml:space="preserve"> went through the usage statistics</w:t>
      </w:r>
      <w:r w:rsidR="007D40F7" w:rsidRPr="001A0D98">
        <w:rPr>
          <w:rFonts w:ascii="Garamond" w:hAnsi="Garamond"/>
          <w:sz w:val="24"/>
          <w:szCs w:val="24"/>
        </w:rPr>
        <w:t xml:space="preserve"> for </w:t>
      </w:r>
      <w:r w:rsidR="009D77AA">
        <w:rPr>
          <w:rFonts w:ascii="Garamond" w:hAnsi="Garamond"/>
          <w:sz w:val="24"/>
          <w:szCs w:val="24"/>
        </w:rPr>
        <w:t>February</w:t>
      </w:r>
      <w:r w:rsidR="008D5AD5">
        <w:rPr>
          <w:rFonts w:ascii="Garamond" w:hAnsi="Garamond"/>
          <w:sz w:val="24"/>
          <w:szCs w:val="24"/>
        </w:rPr>
        <w:t xml:space="preserve">, noting that </w:t>
      </w:r>
      <w:r w:rsidR="009D77AA">
        <w:rPr>
          <w:rFonts w:ascii="Garamond" w:hAnsi="Garamond"/>
          <w:sz w:val="24"/>
          <w:szCs w:val="24"/>
        </w:rPr>
        <w:t>p</w:t>
      </w:r>
      <w:r w:rsidR="00FB6783">
        <w:rPr>
          <w:rFonts w:ascii="Garamond" w:hAnsi="Garamond"/>
          <w:sz w:val="24"/>
          <w:szCs w:val="24"/>
        </w:rPr>
        <w:t xml:space="preserve">atron counts </w:t>
      </w:r>
      <w:r w:rsidR="009D77AA">
        <w:rPr>
          <w:rFonts w:ascii="Garamond" w:hAnsi="Garamond"/>
          <w:sz w:val="24"/>
          <w:szCs w:val="24"/>
        </w:rPr>
        <w:t>were down</w:t>
      </w:r>
      <w:r w:rsidR="00FB6783">
        <w:rPr>
          <w:rFonts w:ascii="Garamond" w:hAnsi="Garamond"/>
          <w:sz w:val="24"/>
          <w:szCs w:val="24"/>
        </w:rPr>
        <w:t xml:space="preserve"> slightly over last year, </w:t>
      </w:r>
      <w:r w:rsidR="009D77AA">
        <w:rPr>
          <w:rFonts w:ascii="Garamond" w:hAnsi="Garamond"/>
          <w:sz w:val="24"/>
          <w:szCs w:val="24"/>
        </w:rPr>
        <w:t>while</w:t>
      </w:r>
      <w:r w:rsidR="00D02390">
        <w:rPr>
          <w:rFonts w:ascii="Garamond" w:hAnsi="Garamond"/>
          <w:sz w:val="24"/>
          <w:szCs w:val="24"/>
        </w:rPr>
        <w:t xml:space="preserve"> circulation numbers still sho</w:t>
      </w:r>
      <w:r w:rsidR="009D77AA">
        <w:rPr>
          <w:rFonts w:ascii="Garamond" w:hAnsi="Garamond"/>
          <w:sz w:val="24"/>
          <w:szCs w:val="24"/>
        </w:rPr>
        <w:t>wed an increase over last year.</w:t>
      </w:r>
    </w:p>
    <w:p w14:paraId="6196BE6F" w14:textId="76A9063A" w:rsidR="00AA66CD" w:rsidRPr="00310F1F" w:rsidRDefault="00AA66CD" w:rsidP="00310F1F">
      <w:pPr>
        <w:spacing w:after="0" w:line="240" w:lineRule="auto"/>
        <w:rPr>
          <w:rFonts w:ascii="Garamond" w:hAnsi="Garamond"/>
          <w:sz w:val="24"/>
          <w:szCs w:val="24"/>
        </w:rPr>
      </w:pPr>
    </w:p>
    <w:p w14:paraId="690B6844" w14:textId="674479E0" w:rsidR="00E21FEA" w:rsidRPr="001A0D98" w:rsidRDefault="0080477A" w:rsidP="001A0D98">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1F1C61C1" w14:textId="77777777" w:rsidR="001F7238" w:rsidRPr="009524CA" w:rsidRDefault="001F7238" w:rsidP="009524CA">
      <w:pPr>
        <w:spacing w:after="0" w:line="240" w:lineRule="auto"/>
        <w:ind w:left="1440"/>
        <w:rPr>
          <w:rFonts w:ascii="Garamond" w:hAnsi="Garamond"/>
          <w:sz w:val="24"/>
          <w:szCs w:val="24"/>
        </w:rPr>
      </w:pPr>
    </w:p>
    <w:p w14:paraId="713C50C4" w14:textId="0CFAB25F" w:rsidR="004D518E" w:rsidRDefault="00242CF3" w:rsidP="00C507C3">
      <w:pPr>
        <w:pStyle w:val="ListParagraph"/>
        <w:numPr>
          <w:ilvl w:val="1"/>
          <w:numId w:val="1"/>
        </w:numPr>
        <w:spacing w:after="0" w:line="240" w:lineRule="auto"/>
        <w:rPr>
          <w:rFonts w:ascii="Garamond" w:hAnsi="Garamond"/>
          <w:sz w:val="24"/>
          <w:szCs w:val="24"/>
        </w:rPr>
      </w:pPr>
      <w:r>
        <w:rPr>
          <w:rFonts w:ascii="Garamond" w:hAnsi="Garamond"/>
          <w:sz w:val="24"/>
          <w:szCs w:val="24"/>
        </w:rPr>
        <w:t xml:space="preserve">Policy </w:t>
      </w:r>
      <w:r w:rsidR="009D77AA">
        <w:rPr>
          <w:rFonts w:ascii="Garamond" w:hAnsi="Garamond"/>
          <w:sz w:val="24"/>
          <w:szCs w:val="24"/>
        </w:rPr>
        <w:t>Updates</w:t>
      </w:r>
    </w:p>
    <w:p w14:paraId="349A657A" w14:textId="7ADF182A" w:rsidR="00DB795E" w:rsidRDefault="00DB795E" w:rsidP="00DB795E">
      <w:pPr>
        <w:pStyle w:val="ListParagraph"/>
        <w:spacing w:after="0" w:line="240" w:lineRule="auto"/>
        <w:ind w:left="1440"/>
        <w:rPr>
          <w:rFonts w:ascii="Garamond" w:hAnsi="Garamond"/>
          <w:sz w:val="24"/>
          <w:szCs w:val="24"/>
        </w:rPr>
      </w:pPr>
    </w:p>
    <w:p w14:paraId="4F056237" w14:textId="1764F9CC" w:rsidR="00242CF3" w:rsidRDefault="00D02390" w:rsidP="00242CF3">
      <w:pPr>
        <w:pStyle w:val="ListParagraph"/>
        <w:spacing w:after="0" w:line="240" w:lineRule="auto"/>
        <w:ind w:left="1440"/>
        <w:rPr>
          <w:rFonts w:ascii="Garamond" w:hAnsi="Garamond"/>
          <w:sz w:val="24"/>
          <w:szCs w:val="24"/>
        </w:rPr>
      </w:pPr>
      <w:r>
        <w:rPr>
          <w:rFonts w:ascii="Garamond" w:hAnsi="Garamond"/>
          <w:sz w:val="24"/>
          <w:szCs w:val="24"/>
        </w:rPr>
        <w:t xml:space="preserve">McGinnity explained that </w:t>
      </w:r>
      <w:r w:rsidR="009D77AA">
        <w:rPr>
          <w:rFonts w:ascii="Garamond" w:hAnsi="Garamond"/>
          <w:sz w:val="24"/>
          <w:szCs w:val="24"/>
        </w:rPr>
        <w:t>the Policy Committee had met for several hours and went over all existing policies line by line, as well as considering several new policies that would fill in gaps in our current policy. In some cases the old policy was revised and edited, and in others a new policy has been proposed to replace the old entirely, in most cases because there was not enough to work with in the existing policy and it was more efficient to start with a more robust document (from another library, for instance) and pare it down to what we really need.</w:t>
      </w:r>
    </w:p>
    <w:p w14:paraId="17CFC53A" w14:textId="4B3F06BC" w:rsidR="009D77AA" w:rsidRDefault="009D77AA" w:rsidP="00242CF3">
      <w:pPr>
        <w:pStyle w:val="ListParagraph"/>
        <w:spacing w:after="0" w:line="240" w:lineRule="auto"/>
        <w:ind w:left="1440"/>
        <w:rPr>
          <w:rFonts w:ascii="Garamond" w:hAnsi="Garamond"/>
          <w:sz w:val="24"/>
          <w:szCs w:val="24"/>
        </w:rPr>
      </w:pPr>
    </w:p>
    <w:p w14:paraId="4BF22E37" w14:textId="5E5B6988" w:rsidR="009D77AA" w:rsidRDefault="009D77AA" w:rsidP="00242CF3">
      <w:pPr>
        <w:pStyle w:val="ListParagraph"/>
        <w:spacing w:after="0" w:line="240" w:lineRule="auto"/>
        <w:ind w:left="1440"/>
        <w:rPr>
          <w:rFonts w:ascii="Garamond" w:hAnsi="Garamond"/>
          <w:sz w:val="24"/>
          <w:szCs w:val="24"/>
        </w:rPr>
      </w:pPr>
      <w:r>
        <w:rPr>
          <w:rFonts w:ascii="Garamond" w:hAnsi="Garamond"/>
          <w:sz w:val="24"/>
          <w:szCs w:val="24"/>
        </w:rPr>
        <w:t>The Board went through the packet of proposed policy updates, which included the following (amendments to the proposals agreed on by the Board</w:t>
      </w:r>
      <w:r w:rsidR="009F3C09">
        <w:rPr>
          <w:rFonts w:ascii="Garamond" w:hAnsi="Garamond"/>
          <w:sz w:val="24"/>
          <w:szCs w:val="24"/>
        </w:rPr>
        <w:t xml:space="preserve"> are indicated in brackets</w:t>
      </w:r>
      <w:r>
        <w:rPr>
          <w:rFonts w:ascii="Garamond" w:hAnsi="Garamond"/>
          <w:sz w:val="24"/>
          <w:szCs w:val="24"/>
        </w:rPr>
        <w:t>):</w:t>
      </w:r>
    </w:p>
    <w:p w14:paraId="7EE8AA26" w14:textId="77777777" w:rsidR="009D77AA" w:rsidRDefault="009D77AA" w:rsidP="00242CF3">
      <w:pPr>
        <w:pStyle w:val="ListParagraph"/>
        <w:spacing w:after="0" w:line="240" w:lineRule="auto"/>
        <w:ind w:left="1440"/>
        <w:rPr>
          <w:rFonts w:ascii="Garamond" w:hAnsi="Garamond"/>
          <w:sz w:val="24"/>
          <w:szCs w:val="24"/>
        </w:rPr>
      </w:pPr>
    </w:p>
    <w:p w14:paraId="253B2CAA" w14:textId="4182F40C"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Capitalization</w:t>
      </w:r>
      <w:r w:rsidR="009F3C09">
        <w:rPr>
          <w:rFonts w:ascii="Garamond" w:hAnsi="Garamond"/>
          <w:sz w:val="24"/>
          <w:szCs w:val="24"/>
        </w:rPr>
        <w:t xml:space="preserve"> [</w:t>
      </w:r>
      <w:r w:rsidR="009F3C09" w:rsidRPr="009F3C09">
        <w:rPr>
          <w:rFonts w:ascii="Garamond" w:hAnsi="Garamond"/>
          <w:i/>
          <w:sz w:val="24"/>
          <w:szCs w:val="24"/>
        </w:rPr>
        <w:t>$1000 threshold set for inclusion of individual items</w:t>
      </w:r>
      <w:r w:rsidR="009F3C09">
        <w:rPr>
          <w:rFonts w:ascii="Garamond" w:hAnsi="Garamond"/>
          <w:sz w:val="24"/>
          <w:szCs w:val="24"/>
        </w:rPr>
        <w:t>]</w:t>
      </w:r>
    </w:p>
    <w:p w14:paraId="3C34E94F" w14:textId="5460FC7D"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Collection Development</w:t>
      </w:r>
    </w:p>
    <w:p w14:paraId="27C32EE3" w14:textId="78A13117"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Conflict of Interest</w:t>
      </w:r>
    </w:p>
    <w:p w14:paraId="5AE52FAC" w14:textId="6E69164A"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Facilities and Equipment</w:t>
      </w:r>
    </w:p>
    <w:p w14:paraId="5088F9CF" w14:textId="1A7E252E"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General Use and Circulation</w:t>
      </w:r>
    </w:p>
    <w:p w14:paraId="746521AF" w14:textId="573C67EE"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Medical Injuries and Emergencies</w:t>
      </w:r>
      <w:r w:rsidR="009F3C09">
        <w:rPr>
          <w:rFonts w:ascii="Garamond" w:hAnsi="Garamond"/>
          <w:sz w:val="24"/>
          <w:szCs w:val="24"/>
        </w:rPr>
        <w:t xml:space="preserve"> [</w:t>
      </w:r>
      <w:r w:rsidR="009F3C09">
        <w:rPr>
          <w:rFonts w:ascii="Garamond" w:hAnsi="Garamond"/>
          <w:i/>
          <w:sz w:val="24"/>
          <w:szCs w:val="24"/>
        </w:rPr>
        <w:t>Strike “or oddity that does not involve injury” from first sentence; Addition of row at bottom of table: “Witnesses:”; addition of “Or responsible adult” after “signature of injured person” at the bottom right.</w:t>
      </w:r>
      <w:r w:rsidR="009F3C09">
        <w:rPr>
          <w:rFonts w:ascii="Garamond" w:hAnsi="Garamond"/>
          <w:sz w:val="24"/>
          <w:szCs w:val="24"/>
        </w:rPr>
        <w:t>]</w:t>
      </w:r>
    </w:p>
    <w:p w14:paraId="5941D6B0" w14:textId="71F70926"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Personnel</w:t>
      </w:r>
      <w:r w:rsidR="009F3C09">
        <w:rPr>
          <w:rFonts w:ascii="Garamond" w:hAnsi="Garamond"/>
          <w:sz w:val="24"/>
          <w:szCs w:val="24"/>
        </w:rPr>
        <w:t xml:space="preserve"> [</w:t>
      </w:r>
      <w:r w:rsidR="009F3C09">
        <w:rPr>
          <w:rFonts w:ascii="Garamond" w:hAnsi="Garamond"/>
          <w:i/>
          <w:sz w:val="24"/>
          <w:szCs w:val="24"/>
        </w:rPr>
        <w:t>Typo Paid Personal Time paragraph 1 “bya” space added.</w:t>
      </w:r>
      <w:r w:rsidR="009F3C09">
        <w:rPr>
          <w:rFonts w:ascii="Garamond" w:hAnsi="Garamond"/>
          <w:sz w:val="24"/>
          <w:szCs w:val="24"/>
        </w:rPr>
        <w:t>]</w:t>
      </w:r>
    </w:p>
    <w:p w14:paraId="4925E238" w14:textId="5188D915"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Solicitation and Display</w:t>
      </w:r>
    </w:p>
    <w:p w14:paraId="09FCE269" w14:textId="0F2BE2E2" w:rsidR="009D77AA" w:rsidRDefault="009D77AA" w:rsidP="009D77AA">
      <w:pPr>
        <w:pStyle w:val="ListParagraph"/>
        <w:numPr>
          <w:ilvl w:val="0"/>
          <w:numId w:val="22"/>
        </w:numPr>
        <w:spacing w:after="0" w:line="240" w:lineRule="auto"/>
        <w:rPr>
          <w:rFonts w:ascii="Garamond" w:hAnsi="Garamond"/>
          <w:sz w:val="24"/>
          <w:szCs w:val="24"/>
        </w:rPr>
      </w:pPr>
      <w:r>
        <w:rPr>
          <w:rFonts w:ascii="Garamond" w:hAnsi="Garamond"/>
          <w:sz w:val="24"/>
          <w:szCs w:val="24"/>
        </w:rPr>
        <w:t>Unattended Children</w:t>
      </w:r>
      <w:r w:rsidR="009F3C09">
        <w:rPr>
          <w:rFonts w:ascii="Garamond" w:hAnsi="Garamond"/>
          <w:sz w:val="24"/>
          <w:szCs w:val="24"/>
        </w:rPr>
        <w:t xml:space="preserve"> [</w:t>
      </w:r>
      <w:r w:rsidR="009F3C09">
        <w:rPr>
          <w:rFonts w:ascii="Garamond" w:hAnsi="Garamond"/>
          <w:i/>
          <w:sz w:val="24"/>
          <w:szCs w:val="24"/>
        </w:rPr>
        <w:t>Addition of numerals in parentheses after numbers</w:t>
      </w:r>
      <w:r w:rsidR="009F3C09">
        <w:rPr>
          <w:rFonts w:ascii="Garamond" w:hAnsi="Garamond"/>
          <w:sz w:val="24"/>
          <w:szCs w:val="24"/>
        </w:rPr>
        <w:t>]</w:t>
      </w:r>
    </w:p>
    <w:p w14:paraId="62E33C14" w14:textId="4A7F99E3" w:rsidR="004D518E" w:rsidRDefault="004D518E" w:rsidP="00242CF3">
      <w:pPr>
        <w:pStyle w:val="ListParagraph"/>
        <w:spacing w:after="0" w:line="240" w:lineRule="auto"/>
        <w:ind w:left="1440"/>
        <w:rPr>
          <w:rFonts w:ascii="Garamond" w:hAnsi="Garamond"/>
          <w:sz w:val="24"/>
          <w:szCs w:val="24"/>
        </w:rPr>
      </w:pPr>
    </w:p>
    <w:p w14:paraId="1C3F836A" w14:textId="30F5B47F" w:rsidR="009D77AA" w:rsidRDefault="009F3C09" w:rsidP="00242CF3">
      <w:pPr>
        <w:pStyle w:val="ListParagraph"/>
        <w:spacing w:after="0" w:line="240" w:lineRule="auto"/>
        <w:ind w:left="1440"/>
        <w:rPr>
          <w:rFonts w:ascii="Garamond" w:hAnsi="Garamond"/>
          <w:sz w:val="24"/>
          <w:szCs w:val="24"/>
        </w:rPr>
      </w:pPr>
      <w:r w:rsidRPr="008210D9">
        <w:rPr>
          <w:rFonts w:ascii="Garamond" w:hAnsi="Garamond"/>
          <w:sz w:val="24"/>
          <w:szCs w:val="24"/>
        </w:rPr>
        <w:t xml:space="preserve">A motion to approve </w:t>
      </w:r>
      <w:r>
        <w:rPr>
          <w:rFonts w:ascii="Garamond" w:hAnsi="Garamond"/>
          <w:sz w:val="24"/>
          <w:szCs w:val="24"/>
        </w:rPr>
        <w:t>all proposed policy updates and new policies included in policies packet</w:t>
      </w:r>
      <w:r w:rsidR="00BB3359">
        <w:rPr>
          <w:rFonts w:ascii="Garamond" w:hAnsi="Garamond"/>
          <w:sz w:val="24"/>
          <w:szCs w:val="24"/>
        </w:rPr>
        <w:t>,</w:t>
      </w:r>
      <w:r>
        <w:rPr>
          <w:rFonts w:ascii="Garamond" w:hAnsi="Garamond"/>
          <w:sz w:val="24"/>
          <w:szCs w:val="24"/>
        </w:rPr>
        <w:t xml:space="preserve"> as amended</w:t>
      </w:r>
      <w:r w:rsidR="00BB3359">
        <w:rPr>
          <w:rFonts w:ascii="Garamond" w:hAnsi="Garamond"/>
          <w:sz w:val="24"/>
          <w:szCs w:val="24"/>
        </w:rPr>
        <w:t>,</w:t>
      </w:r>
      <w:r w:rsidRPr="008210D9">
        <w:rPr>
          <w:rFonts w:ascii="Garamond" w:hAnsi="Garamond"/>
          <w:sz w:val="24"/>
          <w:szCs w:val="24"/>
        </w:rPr>
        <w:t xml:space="preserve"> </w:t>
      </w:r>
      <w:r>
        <w:rPr>
          <w:rFonts w:ascii="Garamond" w:hAnsi="Garamond"/>
          <w:sz w:val="24"/>
          <w:szCs w:val="24"/>
        </w:rPr>
        <w:t>proposed</w:t>
      </w:r>
      <w:r w:rsidRPr="008210D9">
        <w:rPr>
          <w:rFonts w:ascii="Garamond" w:hAnsi="Garamond"/>
          <w:sz w:val="24"/>
          <w:szCs w:val="24"/>
        </w:rPr>
        <w:t xml:space="preserve"> by </w:t>
      </w:r>
      <w:r>
        <w:rPr>
          <w:rFonts w:ascii="Garamond" w:hAnsi="Garamond"/>
          <w:sz w:val="24"/>
          <w:szCs w:val="24"/>
        </w:rPr>
        <w:t>Smith</w:t>
      </w:r>
      <w:r w:rsidRPr="008210D9">
        <w:rPr>
          <w:rFonts w:ascii="Garamond" w:hAnsi="Garamond"/>
          <w:sz w:val="24"/>
          <w:szCs w:val="24"/>
        </w:rPr>
        <w:t>,</w:t>
      </w:r>
      <w:r>
        <w:rPr>
          <w:rFonts w:ascii="Garamond" w:hAnsi="Garamond"/>
          <w:sz w:val="24"/>
          <w:szCs w:val="24"/>
        </w:rPr>
        <w:t xml:space="preserve"> Foli seconded—motion carried.</w:t>
      </w:r>
    </w:p>
    <w:p w14:paraId="2BD9D1A1" w14:textId="77777777" w:rsidR="009F3C09" w:rsidRDefault="009F3C09" w:rsidP="00242CF3">
      <w:pPr>
        <w:pStyle w:val="ListParagraph"/>
        <w:spacing w:after="0" w:line="240" w:lineRule="auto"/>
        <w:ind w:left="1440"/>
        <w:rPr>
          <w:rFonts w:ascii="Garamond" w:hAnsi="Garamond"/>
          <w:sz w:val="24"/>
          <w:szCs w:val="24"/>
        </w:rPr>
      </w:pPr>
    </w:p>
    <w:p w14:paraId="2B19044C" w14:textId="3590A01A" w:rsidR="00242CF3" w:rsidRDefault="000902C1" w:rsidP="00D02390">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085AE73B" w14:textId="77777777" w:rsidR="009F3C09" w:rsidRDefault="009F3C09" w:rsidP="009F3C09">
      <w:pPr>
        <w:pStyle w:val="ListParagraph"/>
        <w:spacing w:after="0" w:line="240" w:lineRule="auto"/>
        <w:ind w:left="900"/>
        <w:rPr>
          <w:rFonts w:ascii="Garamond" w:hAnsi="Garamond"/>
          <w:b/>
          <w:sz w:val="24"/>
          <w:szCs w:val="24"/>
        </w:rPr>
      </w:pPr>
    </w:p>
    <w:p w14:paraId="5A080AB1" w14:textId="0405CA66" w:rsidR="009F3C09" w:rsidRDefault="00BB3359" w:rsidP="009F3C09">
      <w:pPr>
        <w:pStyle w:val="ListParagraph"/>
        <w:numPr>
          <w:ilvl w:val="1"/>
          <w:numId w:val="1"/>
        </w:numPr>
        <w:spacing w:after="0" w:line="240" w:lineRule="auto"/>
        <w:rPr>
          <w:rFonts w:ascii="Garamond" w:hAnsi="Garamond"/>
          <w:sz w:val="24"/>
          <w:szCs w:val="24"/>
        </w:rPr>
      </w:pPr>
      <w:r w:rsidRPr="00BB3359">
        <w:rPr>
          <w:rFonts w:ascii="Garamond" w:hAnsi="Garamond"/>
          <w:sz w:val="24"/>
          <w:szCs w:val="24"/>
        </w:rPr>
        <w:t>FY 2018-2019</w:t>
      </w:r>
      <w:r>
        <w:rPr>
          <w:rFonts w:ascii="Garamond" w:hAnsi="Garamond"/>
          <w:sz w:val="24"/>
          <w:szCs w:val="24"/>
        </w:rPr>
        <w:t xml:space="preserve"> End-of-year Budget Amendments</w:t>
      </w:r>
    </w:p>
    <w:p w14:paraId="6D326951" w14:textId="17861668" w:rsidR="00BB3359" w:rsidRDefault="00BB3359" w:rsidP="00BB3359">
      <w:pPr>
        <w:pStyle w:val="ListParagraph"/>
        <w:spacing w:after="0" w:line="240" w:lineRule="auto"/>
        <w:ind w:left="1440"/>
        <w:rPr>
          <w:rFonts w:ascii="Garamond" w:hAnsi="Garamond"/>
          <w:sz w:val="24"/>
          <w:szCs w:val="24"/>
        </w:rPr>
      </w:pPr>
    </w:p>
    <w:p w14:paraId="709F393D" w14:textId="0C653660" w:rsidR="00BB3359" w:rsidRPr="00BB3359" w:rsidRDefault="00BB3359" w:rsidP="00BB3359">
      <w:pPr>
        <w:pStyle w:val="ListParagraph"/>
        <w:spacing w:after="0" w:line="240" w:lineRule="auto"/>
        <w:ind w:left="1440"/>
        <w:rPr>
          <w:rFonts w:ascii="Garamond" w:hAnsi="Garamond"/>
          <w:b/>
          <w:sz w:val="24"/>
          <w:szCs w:val="24"/>
        </w:rPr>
      </w:pPr>
      <w:r>
        <w:rPr>
          <w:rFonts w:ascii="Garamond" w:hAnsi="Garamond"/>
          <w:b/>
          <w:sz w:val="24"/>
          <w:szCs w:val="24"/>
        </w:rPr>
        <w:t>Budget lines to be amended:</w:t>
      </w:r>
      <w:r>
        <w:rPr>
          <w:rFonts w:ascii="Garamond" w:hAnsi="Garamond"/>
          <w:b/>
          <w:sz w:val="24"/>
          <w:szCs w:val="24"/>
        </w:rPr>
        <w:tab/>
        <w:t xml:space="preserve"> </w:t>
      </w:r>
      <w:r w:rsidRPr="00BB3359">
        <w:rPr>
          <w:rFonts w:ascii="Garamond" w:hAnsi="Garamond"/>
          <w:b/>
          <w:sz w:val="24"/>
          <w:szCs w:val="24"/>
        </w:rPr>
        <w:t>Amended value:</w:t>
      </w:r>
    </w:p>
    <w:p w14:paraId="2763CA9A" w14:textId="0D7E7174"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lastRenderedPageBreak/>
        <w:t>Collection Development</w:t>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sidRPr="00BB3359">
        <w:rPr>
          <w:rFonts w:ascii="Garamond" w:hAnsi="Garamond"/>
          <w:sz w:val="24"/>
          <w:szCs w:val="24"/>
        </w:rPr>
        <w:t>11,400</w:t>
      </w:r>
    </w:p>
    <w:p w14:paraId="3A605016" w14:textId="44C4E463"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Bookkeeping</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4210</w:t>
      </w:r>
    </w:p>
    <w:p w14:paraId="1BED232D" w14:textId="0D0E108C"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Office Supplies</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3050</w:t>
      </w:r>
    </w:p>
    <w:p w14:paraId="736B3E40" w14:textId="767B636D"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Professional Fees</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sidRPr="00BB3359">
        <w:rPr>
          <w:rFonts w:ascii="Garamond" w:hAnsi="Garamond"/>
          <w:sz w:val="24"/>
          <w:szCs w:val="24"/>
        </w:rPr>
        <w:t>5795</w:t>
      </w:r>
    </w:p>
    <w:p w14:paraId="74401356" w14:textId="70D7DE00"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Repairs &amp; Maintenance, Building Supplies</w:t>
      </w:r>
      <w:r w:rsidRPr="00BB3359">
        <w:rPr>
          <w:rFonts w:ascii="Garamond" w:hAnsi="Garamond"/>
          <w:sz w:val="24"/>
          <w:szCs w:val="24"/>
        </w:rPr>
        <w:tab/>
        <w:t>6725</w:t>
      </w:r>
    </w:p>
    <w:p w14:paraId="5932AE45" w14:textId="0B68609B"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Cleaning Contract</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sidRPr="00BB3359">
        <w:rPr>
          <w:rFonts w:ascii="Garamond" w:hAnsi="Garamond"/>
          <w:sz w:val="24"/>
          <w:szCs w:val="24"/>
        </w:rPr>
        <w:t>4075</w:t>
      </w:r>
    </w:p>
    <w:p w14:paraId="085479CB" w14:textId="4976C150"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Technology</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7250</w:t>
      </w:r>
    </w:p>
    <w:p w14:paraId="2BD1035D" w14:textId="2AB2109B"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Utilities</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9000</w:t>
      </w:r>
    </w:p>
    <w:p w14:paraId="0C7ADD7B" w14:textId="4E2335EC"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Capital Outlay</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4600</w:t>
      </w:r>
    </w:p>
    <w:p w14:paraId="608F713A" w14:textId="650BBAD8" w:rsidR="00BB3359" w:rsidRPr="00BB3359" w:rsidRDefault="00BB3359" w:rsidP="00BB3359">
      <w:pPr>
        <w:pStyle w:val="ListParagraph"/>
        <w:spacing w:after="0" w:line="240" w:lineRule="auto"/>
        <w:ind w:left="1440"/>
        <w:rPr>
          <w:rFonts w:ascii="Garamond" w:hAnsi="Garamond"/>
          <w:sz w:val="24"/>
          <w:szCs w:val="24"/>
        </w:rPr>
      </w:pPr>
      <w:r w:rsidRPr="00BB3359">
        <w:rPr>
          <w:rFonts w:ascii="Garamond" w:hAnsi="Garamond"/>
          <w:sz w:val="24"/>
          <w:szCs w:val="24"/>
        </w:rPr>
        <w:t>Other Expenditures</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sidRPr="00BB3359">
        <w:rPr>
          <w:rFonts w:ascii="Garamond" w:hAnsi="Garamond"/>
          <w:sz w:val="24"/>
          <w:szCs w:val="24"/>
        </w:rPr>
        <w:t>1380</w:t>
      </w:r>
    </w:p>
    <w:p w14:paraId="0312D4B9" w14:textId="77777777" w:rsidR="00BB3359" w:rsidRDefault="00BB3359" w:rsidP="00BB3359">
      <w:pPr>
        <w:spacing w:after="0" w:line="240" w:lineRule="auto"/>
        <w:rPr>
          <w:rFonts w:ascii="Garamond" w:hAnsi="Garamond"/>
          <w:sz w:val="24"/>
          <w:szCs w:val="24"/>
        </w:rPr>
      </w:pPr>
    </w:p>
    <w:p w14:paraId="07EB1BBD" w14:textId="4A2FA969" w:rsidR="00BB3359" w:rsidRDefault="00BB3359" w:rsidP="00BB3359">
      <w:pPr>
        <w:pStyle w:val="ListParagraph"/>
        <w:spacing w:after="0" w:line="240" w:lineRule="auto"/>
        <w:ind w:left="1440"/>
        <w:rPr>
          <w:rFonts w:ascii="Garamond" w:hAnsi="Garamond"/>
          <w:sz w:val="24"/>
          <w:szCs w:val="24"/>
        </w:rPr>
      </w:pPr>
      <w:r w:rsidRPr="008210D9">
        <w:rPr>
          <w:rFonts w:ascii="Garamond" w:hAnsi="Garamond"/>
          <w:sz w:val="24"/>
          <w:szCs w:val="24"/>
        </w:rPr>
        <w:t xml:space="preserve">A motion to </w:t>
      </w:r>
      <w:r>
        <w:rPr>
          <w:rFonts w:ascii="Garamond" w:hAnsi="Garamond"/>
          <w:sz w:val="24"/>
          <w:szCs w:val="24"/>
        </w:rPr>
        <w:t>adopt</w:t>
      </w:r>
      <w:r w:rsidRPr="008210D9">
        <w:rPr>
          <w:rFonts w:ascii="Garamond" w:hAnsi="Garamond"/>
          <w:sz w:val="24"/>
          <w:szCs w:val="24"/>
        </w:rPr>
        <w:t xml:space="preserve"> </w:t>
      </w:r>
      <w:r>
        <w:rPr>
          <w:rFonts w:ascii="Garamond" w:hAnsi="Garamond"/>
          <w:sz w:val="24"/>
          <w:szCs w:val="24"/>
        </w:rPr>
        <w:t>proposed amendments to FY 2018-2019 Budget proposed</w:t>
      </w:r>
      <w:r w:rsidRPr="008210D9">
        <w:rPr>
          <w:rFonts w:ascii="Garamond" w:hAnsi="Garamond"/>
          <w:sz w:val="24"/>
          <w:szCs w:val="24"/>
        </w:rPr>
        <w:t xml:space="preserve"> by </w:t>
      </w:r>
      <w:r w:rsidR="003F209C">
        <w:rPr>
          <w:rFonts w:ascii="Garamond" w:hAnsi="Garamond"/>
          <w:sz w:val="24"/>
          <w:szCs w:val="24"/>
        </w:rPr>
        <w:t>Fiegen</w:t>
      </w:r>
      <w:r w:rsidRPr="008210D9">
        <w:rPr>
          <w:rFonts w:ascii="Garamond" w:hAnsi="Garamond"/>
          <w:sz w:val="24"/>
          <w:szCs w:val="24"/>
        </w:rPr>
        <w:t>,</w:t>
      </w:r>
      <w:r>
        <w:rPr>
          <w:rFonts w:ascii="Garamond" w:hAnsi="Garamond"/>
          <w:sz w:val="24"/>
          <w:szCs w:val="24"/>
        </w:rPr>
        <w:t xml:space="preserve"> </w:t>
      </w:r>
      <w:r w:rsidR="003F209C">
        <w:rPr>
          <w:rFonts w:ascii="Garamond" w:hAnsi="Garamond"/>
          <w:sz w:val="24"/>
          <w:szCs w:val="24"/>
        </w:rPr>
        <w:t xml:space="preserve">Smith </w:t>
      </w:r>
      <w:r>
        <w:rPr>
          <w:rFonts w:ascii="Garamond" w:hAnsi="Garamond"/>
          <w:sz w:val="24"/>
          <w:szCs w:val="24"/>
        </w:rPr>
        <w:t>seconded—motion carried.</w:t>
      </w:r>
    </w:p>
    <w:p w14:paraId="0E1654BF" w14:textId="0DA3A7E3" w:rsidR="00BB3359" w:rsidRPr="00BB3359" w:rsidRDefault="00BB3359" w:rsidP="00BB3359">
      <w:pPr>
        <w:spacing w:after="0" w:line="240" w:lineRule="auto"/>
        <w:rPr>
          <w:rFonts w:ascii="Garamond" w:hAnsi="Garamond"/>
          <w:sz w:val="24"/>
          <w:szCs w:val="24"/>
        </w:rPr>
      </w:pPr>
      <w:r w:rsidRPr="00BB3359">
        <w:rPr>
          <w:rFonts w:ascii="Garamond" w:hAnsi="Garamond"/>
          <w:sz w:val="24"/>
          <w:szCs w:val="24"/>
        </w:rPr>
        <w:tab/>
      </w:r>
      <w:r w:rsidRPr="00BB3359">
        <w:rPr>
          <w:rFonts w:ascii="Garamond" w:hAnsi="Garamond"/>
          <w:sz w:val="24"/>
          <w:szCs w:val="24"/>
        </w:rPr>
        <w:tab/>
      </w:r>
    </w:p>
    <w:p w14:paraId="0D699069" w14:textId="4BF86490" w:rsidR="00BB3359" w:rsidRDefault="003F209C" w:rsidP="009F3C09">
      <w:pPr>
        <w:pStyle w:val="ListParagraph"/>
        <w:numPr>
          <w:ilvl w:val="1"/>
          <w:numId w:val="1"/>
        </w:numPr>
        <w:spacing w:after="0" w:line="240" w:lineRule="auto"/>
        <w:rPr>
          <w:rFonts w:ascii="Garamond" w:hAnsi="Garamond"/>
          <w:sz w:val="24"/>
          <w:szCs w:val="24"/>
        </w:rPr>
      </w:pPr>
      <w:r>
        <w:rPr>
          <w:rFonts w:ascii="Garamond" w:hAnsi="Garamond"/>
          <w:sz w:val="24"/>
          <w:szCs w:val="24"/>
        </w:rPr>
        <w:t>FY 2019-2020 Budget Resolution:</w:t>
      </w:r>
    </w:p>
    <w:p w14:paraId="2AC5280F" w14:textId="65DCD2C5" w:rsidR="003F209C" w:rsidRDefault="003F209C" w:rsidP="003F209C">
      <w:pPr>
        <w:pStyle w:val="ListParagraph"/>
        <w:spacing w:after="0" w:line="240" w:lineRule="auto"/>
        <w:ind w:left="1440"/>
        <w:rPr>
          <w:rFonts w:ascii="Garamond" w:hAnsi="Garamond"/>
          <w:sz w:val="24"/>
          <w:szCs w:val="24"/>
        </w:rPr>
      </w:pPr>
    </w:p>
    <w:p w14:paraId="00D31ADC" w14:textId="77777777" w:rsidR="003F209C" w:rsidRPr="003F209C" w:rsidRDefault="003F209C" w:rsidP="003F209C">
      <w:pPr>
        <w:tabs>
          <w:tab w:val="center" w:pos="468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b/>
          <w:sz w:val="26"/>
          <w:szCs w:val="20"/>
        </w:rPr>
        <w:t>BEAVER ISLAND DISTRICT LIBRARY</w:t>
      </w:r>
    </w:p>
    <w:p w14:paraId="3DBA24E4"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292616CC"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At a regular meeting of the Board (the “Board”) of the Beaver Island District Library (the “Library”), held at the Library on Thursday, March 28, 2019, at 9:00 a.m.</w:t>
      </w:r>
    </w:p>
    <w:p w14:paraId="3545587E"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40609F15" w14:textId="77777777" w:rsidR="003F209C" w:rsidRPr="003F209C" w:rsidRDefault="003F209C" w:rsidP="003F209C">
      <w:pPr>
        <w:tabs>
          <w:tab w:val="left" w:pos="-1440"/>
        </w:tabs>
        <w:spacing w:after="0" w:line="240" w:lineRule="auto"/>
        <w:ind w:left="1440" w:hanging="1440"/>
        <w:jc w:val="both"/>
        <w:rPr>
          <w:rFonts w:ascii="Times New Roman" w:eastAsia="Times New Roman" w:hAnsi="Times New Roman" w:cs="Times New Roman"/>
          <w:sz w:val="26"/>
          <w:szCs w:val="20"/>
          <w:u w:val="single"/>
        </w:rPr>
      </w:pPr>
      <w:r w:rsidRPr="003F209C">
        <w:rPr>
          <w:rFonts w:ascii="Times New Roman" w:eastAsia="Times New Roman" w:hAnsi="Times New Roman" w:cs="Times New Roman"/>
          <w:sz w:val="26"/>
          <w:szCs w:val="20"/>
        </w:rPr>
        <w:t>PRESENT:</w:t>
      </w:r>
      <w:r w:rsidRPr="003F209C">
        <w:rPr>
          <w:rFonts w:ascii="Times New Roman" w:eastAsia="Times New Roman" w:hAnsi="Times New Roman" w:cs="Times New Roman"/>
          <w:sz w:val="26"/>
          <w:szCs w:val="20"/>
        </w:rPr>
        <w:tab/>
        <w:t>Fiegen, Foli, Lyle, Mitchell, Randall, Rehkopf, Smith,</w:t>
      </w:r>
    </w:p>
    <w:p w14:paraId="55C3C324" w14:textId="77777777" w:rsidR="003F209C" w:rsidRPr="003F209C" w:rsidRDefault="003F209C" w:rsidP="003F209C">
      <w:pPr>
        <w:tabs>
          <w:tab w:val="left" w:pos="2745"/>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r>
    </w:p>
    <w:p w14:paraId="5222261A"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ABSENT:</w:t>
      </w:r>
      <w:r w:rsidRPr="003F209C">
        <w:rPr>
          <w:rFonts w:ascii="Times New Roman" w:eastAsia="Times New Roman" w:hAnsi="Times New Roman" w:cs="Times New Roman"/>
          <w:sz w:val="26"/>
          <w:szCs w:val="20"/>
        </w:rPr>
        <w:tab/>
        <w:t xml:space="preserve"> Tidmore</w:t>
      </w:r>
    </w:p>
    <w:p w14:paraId="031C8E1D"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798499C4"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 xml:space="preserve">The following preamble and resolution were offered by Member </w:t>
      </w:r>
      <w:r w:rsidRPr="003F209C">
        <w:rPr>
          <w:rFonts w:ascii="Times New Roman" w:eastAsia="Times New Roman" w:hAnsi="Times New Roman" w:cs="Times New Roman"/>
          <w:sz w:val="26"/>
          <w:szCs w:val="20"/>
          <w:u w:val="single"/>
        </w:rPr>
        <w:t xml:space="preserve">Sally Rehkopf </w:t>
      </w:r>
      <w:r w:rsidRPr="003F209C">
        <w:rPr>
          <w:rFonts w:ascii="Times New Roman" w:eastAsia="Times New Roman" w:hAnsi="Times New Roman" w:cs="Times New Roman"/>
          <w:sz w:val="26"/>
          <w:szCs w:val="20"/>
        </w:rPr>
        <w:t xml:space="preserve">and supported by Member </w:t>
      </w:r>
      <w:r w:rsidRPr="003F209C">
        <w:rPr>
          <w:rFonts w:ascii="Times New Roman" w:eastAsia="Times New Roman" w:hAnsi="Times New Roman" w:cs="Times New Roman"/>
          <w:sz w:val="26"/>
          <w:szCs w:val="20"/>
          <w:u w:val="single"/>
        </w:rPr>
        <w:t>John Fiegen</w:t>
      </w:r>
      <w:r w:rsidRPr="003F209C">
        <w:rPr>
          <w:rFonts w:ascii="Times New Roman" w:eastAsia="Times New Roman" w:hAnsi="Times New Roman" w:cs="Times New Roman"/>
          <w:sz w:val="26"/>
          <w:szCs w:val="20"/>
        </w:rPr>
        <w:t>:</w:t>
      </w:r>
    </w:p>
    <w:p w14:paraId="6F0BECFD"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378F8F56" w14:textId="77777777" w:rsidR="003F209C" w:rsidRPr="003F209C" w:rsidRDefault="003F209C" w:rsidP="003F209C">
      <w:pPr>
        <w:spacing w:after="0" w:line="240" w:lineRule="auto"/>
        <w:jc w:val="center"/>
        <w:rPr>
          <w:rFonts w:ascii="Times New Roman" w:eastAsia="Times New Roman" w:hAnsi="Times New Roman" w:cs="Times New Roman"/>
          <w:b/>
          <w:sz w:val="26"/>
          <w:szCs w:val="20"/>
        </w:rPr>
      </w:pPr>
      <w:r w:rsidRPr="003F209C">
        <w:rPr>
          <w:rFonts w:ascii="Times New Roman" w:eastAsia="Times New Roman" w:hAnsi="Times New Roman" w:cs="Times New Roman"/>
          <w:b/>
          <w:sz w:val="26"/>
          <w:szCs w:val="20"/>
        </w:rPr>
        <w:t>RESOLUTION TO ADOPT 2019-2020 BUDGET AND</w:t>
      </w:r>
    </w:p>
    <w:p w14:paraId="197A9F9A" w14:textId="77777777" w:rsidR="003F209C" w:rsidRPr="003F209C" w:rsidRDefault="003F209C" w:rsidP="003F209C">
      <w:pPr>
        <w:spacing w:after="0" w:line="240" w:lineRule="auto"/>
        <w:jc w:val="center"/>
        <w:rPr>
          <w:rFonts w:ascii="Times New Roman" w:eastAsia="Times New Roman" w:hAnsi="Times New Roman" w:cs="Times New Roman"/>
          <w:b/>
          <w:sz w:val="26"/>
          <w:szCs w:val="20"/>
        </w:rPr>
      </w:pPr>
      <w:r w:rsidRPr="003F209C">
        <w:rPr>
          <w:rFonts w:ascii="Times New Roman" w:eastAsia="Times New Roman" w:hAnsi="Times New Roman" w:cs="Times New Roman"/>
          <w:b/>
          <w:sz w:val="26"/>
          <w:szCs w:val="20"/>
        </w:rPr>
        <w:t>CERTIFY 2018 TAX LEVY</w:t>
      </w:r>
    </w:p>
    <w:p w14:paraId="104983C1"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6F504E6A"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WHEREAS,</w:t>
      </w:r>
      <w:r w:rsidRPr="003F209C">
        <w:rPr>
          <w:rFonts w:ascii="Times New Roman" w:eastAsia="Times New Roman" w:hAnsi="Times New Roman" w:cs="Times New Roman"/>
          <w:sz w:val="26"/>
          <w:szCs w:val="20"/>
        </w:rPr>
        <w:tab/>
        <w:t>the Beaver Island District Library is a district library duly constituted under Act 24 of the Michigan Public Acts of 1989, as amended (“Act 24”); and</w:t>
      </w:r>
    </w:p>
    <w:p w14:paraId="76DD2766"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1D3D6DAA"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WHEREAS,</w:t>
      </w:r>
      <w:r w:rsidRPr="003F209C">
        <w:rPr>
          <w:rFonts w:ascii="Times New Roman" w:eastAsia="Times New Roman" w:hAnsi="Times New Roman" w:cs="Times New Roman"/>
          <w:sz w:val="26"/>
          <w:szCs w:val="20"/>
        </w:rPr>
        <w:tab/>
        <w:t>pursuant to Act 24, the Board is authorized to levy a tax upon all taxable property within the Beaver Island District Library district (the “District”) provided that the districtwide tax is authorized by the electors of the District; and</w:t>
      </w:r>
    </w:p>
    <w:p w14:paraId="58A4E51A"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p>
    <w:p w14:paraId="48F60830"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WHEREAS, on November 5, 2015, the electors of the District authorized the Board to levy a districtwide property tax in an amount not to exceed .96864 mills for a period of four (4) years, 2015 through 2019, inclusive, to provide funds for Library purposes; and</w:t>
      </w:r>
    </w:p>
    <w:p w14:paraId="21A4E8F0"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p>
    <w:p w14:paraId="4E890E50"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 xml:space="preserve">WHEREAS, pursuant to the Uniform Budgeting and Accounting Act, Act No. 43 of the Public Acts of the Second Extra Session of 1963, as amended (“Uniform </w:t>
      </w:r>
      <w:r w:rsidRPr="003F209C">
        <w:rPr>
          <w:rFonts w:ascii="Times New Roman" w:eastAsia="Times New Roman" w:hAnsi="Times New Roman" w:cs="Times New Roman"/>
          <w:sz w:val="26"/>
          <w:szCs w:val="20"/>
        </w:rPr>
        <w:lastRenderedPageBreak/>
        <w:t xml:space="preserve">Budgeting and Accounting Act”), the Board has, following the required public notice, conducted a public hearing on its proposed 2019-2020 budget; and </w:t>
      </w:r>
    </w:p>
    <w:p w14:paraId="7AF6E5B5"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p>
    <w:p w14:paraId="6CD73801"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WHEREAS, the Board has determined it will approve the 2019-2020 budget in the total amount of $138,295 as set forth in Exhibit A; and</w:t>
      </w:r>
    </w:p>
    <w:p w14:paraId="178C63E5"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p>
    <w:p w14:paraId="7FE10075"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WHEREAS, based upon estimated revenue and budget projections, the Board has determined that it will levy a districtwide operating tax in the amount of .9864 mills to be collected with the December 1, 2018 tax levy.</w:t>
      </w:r>
    </w:p>
    <w:p w14:paraId="75DB9883"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0476DE4B"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5F3A8ABB"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63E91D92"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01204AA0"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NOW, THEREFORE, BE IT RESOLVED by the Board:</w:t>
      </w:r>
    </w:p>
    <w:p w14:paraId="4EDB94C5"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58E72FB2"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 xml:space="preserve">1.  </w:t>
      </w:r>
      <w:r w:rsidRPr="003F209C">
        <w:rPr>
          <w:rFonts w:ascii="Times New Roman" w:eastAsia="Times New Roman" w:hAnsi="Times New Roman" w:cs="Times New Roman"/>
          <w:sz w:val="26"/>
          <w:szCs w:val="20"/>
        </w:rPr>
        <w:tab/>
        <w:t>The Board hereby certifies that the electors of the District approved an annual tax rate of .9864 mills ($.9864 per $1,000 of taxable value) at an election held on November 5, 2015.</w:t>
      </w:r>
      <w:r w:rsidRPr="003F209C">
        <w:rPr>
          <w:rFonts w:ascii="Times New Roman" w:eastAsia="Times New Roman" w:hAnsi="Times New Roman" w:cs="Times New Roman"/>
          <w:sz w:val="26"/>
          <w:szCs w:val="20"/>
        </w:rPr>
        <w:tab/>
      </w:r>
    </w:p>
    <w:p w14:paraId="381D94B5"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p>
    <w:p w14:paraId="61DEC3CF" w14:textId="77777777" w:rsidR="003F209C" w:rsidRPr="003F209C" w:rsidRDefault="003F209C" w:rsidP="003F209C">
      <w:pPr>
        <w:tabs>
          <w:tab w:val="left" w:pos="-1440"/>
        </w:tabs>
        <w:spacing w:after="0" w:line="24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b/>
        <w:t>2.</w:t>
      </w:r>
      <w:r w:rsidRPr="003F209C">
        <w:rPr>
          <w:rFonts w:ascii="Times New Roman" w:eastAsia="Times New Roman" w:hAnsi="Times New Roman" w:cs="Times New Roman"/>
          <w:sz w:val="26"/>
          <w:szCs w:val="20"/>
        </w:rPr>
        <w:tab/>
        <w:t>The Board hereby approves and adopts the 2019-2020 budget in the total amount of $138,295 (on file with the Secretary) as its general appropriations act pursuant to the Uniform Budgeting and Accounting Act.</w:t>
      </w:r>
    </w:p>
    <w:p w14:paraId="3A0AD728"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4CECF624"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3.</w:t>
      </w:r>
      <w:r w:rsidRPr="003F209C">
        <w:rPr>
          <w:rFonts w:ascii="Times New Roman" w:eastAsia="Times New Roman" w:hAnsi="Times New Roman" w:cs="Times New Roman"/>
          <w:sz w:val="26"/>
          <w:szCs w:val="20"/>
        </w:rPr>
        <w:tab/>
        <w:t>The Board appropriates the following sums to defray expenses and meet liabilities for fiscal year 2019-2020 for District Library purposes based on the statement of estimated revenues, all as set forth below:</w:t>
      </w:r>
    </w:p>
    <w:p w14:paraId="39ABB066"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br/>
      </w:r>
    </w:p>
    <w:tbl>
      <w:tblPr>
        <w:tblW w:w="7700" w:type="dxa"/>
        <w:tblInd w:w="108" w:type="dxa"/>
        <w:tblLook w:val="04A0" w:firstRow="1" w:lastRow="0" w:firstColumn="1" w:lastColumn="0" w:noHBand="0" w:noVBand="1"/>
      </w:tblPr>
      <w:tblGrid>
        <w:gridCol w:w="4240"/>
        <w:gridCol w:w="1220"/>
        <w:gridCol w:w="1140"/>
        <w:gridCol w:w="1222"/>
      </w:tblGrid>
      <w:tr w:rsidR="003F209C" w:rsidRPr="003F209C" w14:paraId="230EC23D" w14:textId="77777777" w:rsidTr="00DD6205">
        <w:trPr>
          <w:trHeight w:val="900"/>
        </w:trPr>
        <w:tc>
          <w:tcPr>
            <w:tcW w:w="4240" w:type="dxa"/>
            <w:tcBorders>
              <w:top w:val="nil"/>
              <w:left w:val="nil"/>
              <w:bottom w:val="nil"/>
              <w:right w:val="nil"/>
            </w:tcBorders>
            <w:shd w:val="clear" w:color="auto" w:fill="auto"/>
            <w:vAlign w:val="bottom"/>
            <w:hideMark/>
          </w:tcPr>
          <w:p w14:paraId="0A9B136C" w14:textId="77777777" w:rsidR="003F209C" w:rsidRPr="003F209C" w:rsidRDefault="003F209C" w:rsidP="003F209C">
            <w:pPr>
              <w:spacing w:after="0" w:line="240" w:lineRule="auto"/>
              <w:rPr>
                <w:rFonts w:ascii="Times New Roman" w:eastAsia="Times New Roman" w:hAnsi="Times New Roman" w:cs="Times New Roman"/>
                <w:sz w:val="20"/>
                <w:szCs w:val="24"/>
              </w:rPr>
            </w:pPr>
          </w:p>
        </w:tc>
        <w:tc>
          <w:tcPr>
            <w:tcW w:w="1220" w:type="dxa"/>
            <w:tcBorders>
              <w:top w:val="nil"/>
              <w:left w:val="nil"/>
              <w:bottom w:val="nil"/>
              <w:right w:val="nil"/>
            </w:tcBorders>
            <w:shd w:val="clear" w:color="auto" w:fill="auto"/>
            <w:vAlign w:val="center"/>
            <w:hideMark/>
          </w:tcPr>
          <w:p w14:paraId="7A44CBF4" w14:textId="77777777" w:rsidR="003F209C" w:rsidRPr="003F209C" w:rsidRDefault="003F209C" w:rsidP="003F209C">
            <w:pPr>
              <w:spacing w:after="0" w:line="240" w:lineRule="auto"/>
              <w:jc w:val="center"/>
              <w:rPr>
                <w:rFonts w:ascii="Calibri" w:eastAsia="Times New Roman" w:hAnsi="Calibri" w:cs="Calibri"/>
                <w:b/>
                <w:bCs/>
                <w:color w:val="000000"/>
              </w:rPr>
            </w:pPr>
            <w:r w:rsidRPr="003F209C">
              <w:rPr>
                <w:rFonts w:ascii="Calibri" w:eastAsia="Times New Roman" w:hAnsi="Calibri" w:cs="Calibri"/>
                <w:b/>
                <w:bCs/>
                <w:color w:val="000000"/>
              </w:rPr>
              <w:t>BUDGET 2018-2019</w:t>
            </w:r>
          </w:p>
        </w:tc>
        <w:tc>
          <w:tcPr>
            <w:tcW w:w="1140" w:type="dxa"/>
            <w:tcBorders>
              <w:top w:val="nil"/>
              <w:left w:val="nil"/>
              <w:bottom w:val="nil"/>
              <w:right w:val="nil"/>
            </w:tcBorders>
            <w:shd w:val="clear" w:color="auto" w:fill="auto"/>
            <w:vAlign w:val="center"/>
            <w:hideMark/>
          </w:tcPr>
          <w:p w14:paraId="3C5158E9" w14:textId="77777777" w:rsidR="003F209C" w:rsidRPr="003F209C" w:rsidRDefault="003F209C" w:rsidP="003F209C">
            <w:pPr>
              <w:spacing w:after="0" w:line="240" w:lineRule="auto"/>
              <w:jc w:val="center"/>
              <w:rPr>
                <w:rFonts w:ascii="Calibri" w:eastAsia="Times New Roman" w:hAnsi="Calibri" w:cs="Calibri"/>
                <w:b/>
                <w:bCs/>
                <w:color w:val="000000"/>
              </w:rPr>
            </w:pPr>
            <w:r w:rsidRPr="003F209C">
              <w:rPr>
                <w:rFonts w:ascii="Calibri" w:eastAsia="Times New Roman" w:hAnsi="Calibri" w:cs="Calibri"/>
                <w:b/>
                <w:bCs/>
                <w:color w:val="000000"/>
              </w:rPr>
              <w:t>Estimated End of Year</w:t>
            </w:r>
          </w:p>
        </w:tc>
        <w:tc>
          <w:tcPr>
            <w:tcW w:w="1100" w:type="dxa"/>
            <w:tcBorders>
              <w:top w:val="nil"/>
              <w:left w:val="nil"/>
              <w:bottom w:val="nil"/>
              <w:right w:val="nil"/>
            </w:tcBorders>
            <w:shd w:val="clear" w:color="auto" w:fill="auto"/>
            <w:vAlign w:val="center"/>
            <w:hideMark/>
          </w:tcPr>
          <w:p w14:paraId="17CCB37F" w14:textId="77777777" w:rsidR="003F209C" w:rsidRPr="003F209C" w:rsidRDefault="003F209C" w:rsidP="003F209C">
            <w:pPr>
              <w:spacing w:after="0" w:line="240" w:lineRule="auto"/>
              <w:jc w:val="center"/>
              <w:rPr>
                <w:rFonts w:ascii="Calibri" w:eastAsia="Times New Roman" w:hAnsi="Calibri" w:cs="Calibri"/>
                <w:b/>
                <w:bCs/>
                <w:color w:val="000000"/>
              </w:rPr>
            </w:pPr>
            <w:r w:rsidRPr="003F209C">
              <w:rPr>
                <w:rFonts w:ascii="Calibri" w:eastAsia="Times New Roman" w:hAnsi="Calibri" w:cs="Calibri"/>
                <w:b/>
                <w:bCs/>
                <w:color w:val="000000"/>
              </w:rPr>
              <w:t>PROPOSED BUDGET 2019-2020</w:t>
            </w:r>
          </w:p>
        </w:tc>
      </w:tr>
      <w:tr w:rsidR="003F209C" w:rsidRPr="003F209C" w14:paraId="62A81DD1" w14:textId="77777777" w:rsidTr="00DD6205">
        <w:trPr>
          <w:trHeight w:val="300"/>
        </w:trPr>
        <w:tc>
          <w:tcPr>
            <w:tcW w:w="4240" w:type="dxa"/>
            <w:tcBorders>
              <w:top w:val="nil"/>
              <w:left w:val="nil"/>
              <w:bottom w:val="nil"/>
              <w:right w:val="nil"/>
            </w:tcBorders>
            <w:shd w:val="clear" w:color="auto" w:fill="auto"/>
            <w:vAlign w:val="bottom"/>
            <w:hideMark/>
          </w:tcPr>
          <w:p w14:paraId="083E735B" w14:textId="77777777" w:rsidR="003F209C" w:rsidRPr="003F209C" w:rsidRDefault="003F209C" w:rsidP="003F209C">
            <w:pPr>
              <w:spacing w:after="0" w:line="240" w:lineRule="auto"/>
              <w:jc w:val="center"/>
              <w:rPr>
                <w:rFonts w:ascii="Calibri" w:eastAsia="Times New Roman" w:hAnsi="Calibri" w:cs="Calibri"/>
                <w:b/>
                <w:bCs/>
                <w:color w:val="000000"/>
              </w:rPr>
            </w:pPr>
          </w:p>
        </w:tc>
        <w:tc>
          <w:tcPr>
            <w:tcW w:w="1220" w:type="dxa"/>
            <w:tcBorders>
              <w:top w:val="nil"/>
              <w:left w:val="nil"/>
              <w:bottom w:val="nil"/>
              <w:right w:val="nil"/>
            </w:tcBorders>
            <w:shd w:val="clear" w:color="auto" w:fill="auto"/>
            <w:vAlign w:val="bottom"/>
            <w:hideMark/>
          </w:tcPr>
          <w:p w14:paraId="5EDC31B0" w14:textId="77777777" w:rsidR="003F209C" w:rsidRPr="003F209C" w:rsidRDefault="003F209C" w:rsidP="003F209C">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406B1FA7" w14:textId="77777777" w:rsidR="003F209C" w:rsidRPr="003F209C" w:rsidRDefault="003F209C" w:rsidP="003F209C">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vAlign w:val="bottom"/>
            <w:hideMark/>
          </w:tcPr>
          <w:p w14:paraId="68AA2707" w14:textId="77777777" w:rsidR="003F209C" w:rsidRPr="003F209C" w:rsidRDefault="003F209C" w:rsidP="003F209C">
            <w:pPr>
              <w:spacing w:after="0" w:line="240" w:lineRule="auto"/>
              <w:jc w:val="center"/>
              <w:rPr>
                <w:rFonts w:ascii="Times New Roman" w:eastAsia="Times New Roman" w:hAnsi="Times New Roman" w:cs="Times New Roman"/>
                <w:sz w:val="20"/>
                <w:szCs w:val="20"/>
              </w:rPr>
            </w:pPr>
          </w:p>
        </w:tc>
      </w:tr>
      <w:tr w:rsidR="003F209C" w:rsidRPr="003F209C" w14:paraId="44A36733" w14:textId="77777777" w:rsidTr="00DD6205">
        <w:trPr>
          <w:trHeight w:val="300"/>
        </w:trPr>
        <w:tc>
          <w:tcPr>
            <w:tcW w:w="4240" w:type="dxa"/>
            <w:tcBorders>
              <w:top w:val="nil"/>
              <w:left w:val="nil"/>
              <w:bottom w:val="nil"/>
              <w:right w:val="nil"/>
            </w:tcBorders>
            <w:shd w:val="clear" w:color="auto" w:fill="auto"/>
            <w:noWrap/>
            <w:vAlign w:val="bottom"/>
            <w:hideMark/>
          </w:tcPr>
          <w:p w14:paraId="668CD8CE"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 xml:space="preserve">BALANCE FORWARD </w:t>
            </w:r>
          </w:p>
        </w:tc>
        <w:tc>
          <w:tcPr>
            <w:tcW w:w="1220" w:type="dxa"/>
            <w:tcBorders>
              <w:top w:val="nil"/>
              <w:left w:val="nil"/>
              <w:bottom w:val="nil"/>
              <w:right w:val="nil"/>
            </w:tcBorders>
            <w:shd w:val="clear" w:color="auto" w:fill="auto"/>
            <w:noWrap/>
            <w:vAlign w:val="bottom"/>
            <w:hideMark/>
          </w:tcPr>
          <w:p w14:paraId="446636AB"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153,847</w:t>
            </w:r>
          </w:p>
        </w:tc>
        <w:tc>
          <w:tcPr>
            <w:tcW w:w="1140" w:type="dxa"/>
            <w:tcBorders>
              <w:top w:val="nil"/>
              <w:left w:val="nil"/>
              <w:bottom w:val="nil"/>
              <w:right w:val="nil"/>
            </w:tcBorders>
            <w:shd w:val="clear" w:color="auto" w:fill="auto"/>
            <w:noWrap/>
            <w:vAlign w:val="bottom"/>
            <w:hideMark/>
          </w:tcPr>
          <w:p w14:paraId="204C242D"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153,847</w:t>
            </w:r>
          </w:p>
        </w:tc>
        <w:tc>
          <w:tcPr>
            <w:tcW w:w="1100" w:type="dxa"/>
            <w:tcBorders>
              <w:top w:val="nil"/>
              <w:left w:val="nil"/>
              <w:bottom w:val="nil"/>
              <w:right w:val="nil"/>
            </w:tcBorders>
            <w:shd w:val="clear" w:color="auto" w:fill="auto"/>
            <w:noWrap/>
            <w:vAlign w:val="bottom"/>
            <w:hideMark/>
          </w:tcPr>
          <w:p w14:paraId="241494F6"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143,841</w:t>
            </w:r>
          </w:p>
        </w:tc>
      </w:tr>
      <w:tr w:rsidR="003F209C" w:rsidRPr="003F209C" w14:paraId="278E290E" w14:textId="77777777" w:rsidTr="00DD6205">
        <w:trPr>
          <w:trHeight w:val="300"/>
        </w:trPr>
        <w:tc>
          <w:tcPr>
            <w:tcW w:w="4240" w:type="dxa"/>
            <w:tcBorders>
              <w:top w:val="nil"/>
              <w:left w:val="nil"/>
              <w:bottom w:val="nil"/>
              <w:right w:val="nil"/>
            </w:tcBorders>
            <w:shd w:val="clear" w:color="auto" w:fill="auto"/>
            <w:noWrap/>
            <w:vAlign w:val="bottom"/>
            <w:hideMark/>
          </w:tcPr>
          <w:p w14:paraId="4BBAF475" w14:textId="77777777" w:rsidR="003F209C" w:rsidRPr="003F209C" w:rsidRDefault="003F209C" w:rsidP="003F209C">
            <w:pPr>
              <w:spacing w:after="0" w:line="240" w:lineRule="auto"/>
              <w:jc w:val="right"/>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14:paraId="5E40F9AE"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DB7657E"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FBD9871"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602F254D" w14:textId="77777777" w:rsidTr="00DD6205">
        <w:trPr>
          <w:trHeight w:val="300"/>
        </w:trPr>
        <w:tc>
          <w:tcPr>
            <w:tcW w:w="4240" w:type="dxa"/>
            <w:tcBorders>
              <w:top w:val="nil"/>
              <w:left w:val="nil"/>
              <w:bottom w:val="nil"/>
              <w:right w:val="nil"/>
            </w:tcBorders>
            <w:shd w:val="clear" w:color="auto" w:fill="auto"/>
            <w:noWrap/>
            <w:vAlign w:val="bottom"/>
            <w:hideMark/>
          </w:tcPr>
          <w:p w14:paraId="13C9B742" w14:textId="77777777" w:rsidR="003F209C" w:rsidRPr="003F209C" w:rsidRDefault="003F209C" w:rsidP="003F209C">
            <w:pPr>
              <w:spacing w:after="0" w:line="240" w:lineRule="auto"/>
              <w:rPr>
                <w:rFonts w:ascii="Calibri" w:eastAsia="Times New Roman" w:hAnsi="Calibri" w:cs="Calibri"/>
                <w:b/>
                <w:bCs/>
                <w:color w:val="000000"/>
              </w:rPr>
            </w:pPr>
            <w:r w:rsidRPr="003F209C">
              <w:rPr>
                <w:rFonts w:ascii="Calibri" w:eastAsia="Times New Roman" w:hAnsi="Calibri" w:cs="Calibri"/>
                <w:b/>
                <w:bCs/>
                <w:color w:val="000000"/>
              </w:rPr>
              <w:t>REVENUES</w:t>
            </w:r>
          </w:p>
        </w:tc>
        <w:tc>
          <w:tcPr>
            <w:tcW w:w="1220" w:type="dxa"/>
            <w:tcBorders>
              <w:top w:val="nil"/>
              <w:left w:val="nil"/>
              <w:bottom w:val="nil"/>
              <w:right w:val="nil"/>
            </w:tcBorders>
            <w:shd w:val="clear" w:color="auto" w:fill="auto"/>
            <w:noWrap/>
            <w:vAlign w:val="bottom"/>
            <w:hideMark/>
          </w:tcPr>
          <w:p w14:paraId="3C882928" w14:textId="77777777" w:rsidR="003F209C" w:rsidRPr="003F209C" w:rsidRDefault="003F209C" w:rsidP="003F209C">
            <w:pPr>
              <w:spacing w:after="0" w:line="240" w:lineRule="auto"/>
              <w:rPr>
                <w:rFonts w:ascii="Calibri" w:eastAsia="Times New Roman" w:hAnsi="Calibri" w:cs="Calibri"/>
                <w:b/>
                <w:bCs/>
                <w:color w:val="000000"/>
              </w:rPr>
            </w:pPr>
          </w:p>
        </w:tc>
        <w:tc>
          <w:tcPr>
            <w:tcW w:w="1140" w:type="dxa"/>
            <w:tcBorders>
              <w:top w:val="nil"/>
              <w:left w:val="nil"/>
              <w:bottom w:val="nil"/>
              <w:right w:val="nil"/>
            </w:tcBorders>
            <w:shd w:val="clear" w:color="auto" w:fill="auto"/>
            <w:noWrap/>
            <w:vAlign w:val="bottom"/>
            <w:hideMark/>
          </w:tcPr>
          <w:p w14:paraId="4E9FB6A0"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02E02D2"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1B783C1F" w14:textId="77777777" w:rsidTr="00DD6205">
        <w:trPr>
          <w:trHeight w:val="300"/>
        </w:trPr>
        <w:tc>
          <w:tcPr>
            <w:tcW w:w="4240" w:type="dxa"/>
            <w:tcBorders>
              <w:top w:val="nil"/>
              <w:left w:val="nil"/>
              <w:bottom w:val="nil"/>
              <w:right w:val="nil"/>
            </w:tcBorders>
            <w:shd w:val="clear" w:color="auto" w:fill="auto"/>
            <w:noWrap/>
            <w:vAlign w:val="bottom"/>
            <w:hideMark/>
          </w:tcPr>
          <w:p w14:paraId="0BB6F436"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04C36B0D"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7EE8460"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459289E"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203DEBF5" w14:textId="77777777" w:rsidTr="00DD6205">
        <w:trPr>
          <w:trHeight w:val="300"/>
        </w:trPr>
        <w:tc>
          <w:tcPr>
            <w:tcW w:w="4240" w:type="dxa"/>
            <w:tcBorders>
              <w:top w:val="nil"/>
              <w:left w:val="nil"/>
              <w:bottom w:val="nil"/>
              <w:right w:val="nil"/>
            </w:tcBorders>
            <w:shd w:val="clear" w:color="auto" w:fill="auto"/>
            <w:noWrap/>
            <w:vAlign w:val="bottom"/>
            <w:hideMark/>
          </w:tcPr>
          <w:p w14:paraId="6EA73B83"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Peaine Twp. Prop. Tax</w:t>
            </w:r>
          </w:p>
        </w:tc>
        <w:tc>
          <w:tcPr>
            <w:tcW w:w="1220" w:type="dxa"/>
            <w:tcBorders>
              <w:top w:val="nil"/>
              <w:left w:val="nil"/>
              <w:bottom w:val="nil"/>
              <w:right w:val="nil"/>
            </w:tcBorders>
            <w:shd w:val="clear" w:color="auto" w:fill="auto"/>
            <w:noWrap/>
            <w:vAlign w:val="bottom"/>
            <w:hideMark/>
          </w:tcPr>
          <w:p w14:paraId="20A31105"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66,077</w:t>
            </w:r>
          </w:p>
        </w:tc>
        <w:tc>
          <w:tcPr>
            <w:tcW w:w="1140" w:type="dxa"/>
            <w:tcBorders>
              <w:top w:val="nil"/>
              <w:left w:val="nil"/>
              <w:bottom w:val="nil"/>
              <w:right w:val="nil"/>
            </w:tcBorders>
            <w:shd w:val="clear" w:color="auto" w:fill="auto"/>
            <w:noWrap/>
            <w:vAlign w:val="bottom"/>
            <w:hideMark/>
          </w:tcPr>
          <w:p w14:paraId="2AD0AD2E"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66,079</w:t>
            </w:r>
          </w:p>
        </w:tc>
        <w:tc>
          <w:tcPr>
            <w:tcW w:w="1100" w:type="dxa"/>
            <w:tcBorders>
              <w:top w:val="nil"/>
              <w:left w:val="nil"/>
              <w:bottom w:val="nil"/>
              <w:right w:val="nil"/>
            </w:tcBorders>
            <w:shd w:val="clear" w:color="auto" w:fill="auto"/>
            <w:noWrap/>
            <w:vAlign w:val="bottom"/>
            <w:hideMark/>
          </w:tcPr>
          <w:p w14:paraId="229098AD"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66,613</w:t>
            </w:r>
          </w:p>
        </w:tc>
      </w:tr>
      <w:tr w:rsidR="003F209C" w:rsidRPr="003F209C" w14:paraId="58FF1FA1" w14:textId="77777777" w:rsidTr="00DD6205">
        <w:trPr>
          <w:trHeight w:val="300"/>
        </w:trPr>
        <w:tc>
          <w:tcPr>
            <w:tcW w:w="4240" w:type="dxa"/>
            <w:tcBorders>
              <w:top w:val="nil"/>
              <w:left w:val="nil"/>
              <w:bottom w:val="nil"/>
              <w:right w:val="nil"/>
            </w:tcBorders>
            <w:shd w:val="clear" w:color="auto" w:fill="auto"/>
            <w:noWrap/>
            <w:vAlign w:val="bottom"/>
            <w:hideMark/>
          </w:tcPr>
          <w:p w14:paraId="0291D7F2"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St. James Twp. Prop. Tax</w:t>
            </w:r>
          </w:p>
        </w:tc>
        <w:tc>
          <w:tcPr>
            <w:tcW w:w="1220" w:type="dxa"/>
            <w:tcBorders>
              <w:top w:val="nil"/>
              <w:left w:val="nil"/>
              <w:bottom w:val="nil"/>
              <w:right w:val="nil"/>
            </w:tcBorders>
            <w:shd w:val="clear" w:color="auto" w:fill="auto"/>
            <w:noWrap/>
            <w:vAlign w:val="bottom"/>
            <w:hideMark/>
          </w:tcPr>
          <w:p w14:paraId="30160C66"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47,321</w:t>
            </w:r>
          </w:p>
        </w:tc>
        <w:tc>
          <w:tcPr>
            <w:tcW w:w="1140" w:type="dxa"/>
            <w:tcBorders>
              <w:top w:val="nil"/>
              <w:left w:val="nil"/>
              <w:bottom w:val="nil"/>
              <w:right w:val="nil"/>
            </w:tcBorders>
            <w:shd w:val="clear" w:color="auto" w:fill="auto"/>
            <w:noWrap/>
            <w:vAlign w:val="bottom"/>
            <w:hideMark/>
          </w:tcPr>
          <w:p w14:paraId="58E66259"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47,388</w:t>
            </w:r>
          </w:p>
        </w:tc>
        <w:tc>
          <w:tcPr>
            <w:tcW w:w="1100" w:type="dxa"/>
            <w:tcBorders>
              <w:top w:val="nil"/>
              <w:left w:val="nil"/>
              <w:bottom w:val="nil"/>
              <w:right w:val="nil"/>
            </w:tcBorders>
            <w:shd w:val="clear" w:color="auto" w:fill="auto"/>
            <w:noWrap/>
            <w:vAlign w:val="bottom"/>
            <w:hideMark/>
          </w:tcPr>
          <w:p w14:paraId="1957D124"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47,879</w:t>
            </w:r>
          </w:p>
        </w:tc>
      </w:tr>
      <w:tr w:rsidR="003F209C" w:rsidRPr="003F209C" w14:paraId="490F54E8" w14:textId="77777777" w:rsidTr="00DD6205">
        <w:trPr>
          <w:trHeight w:val="300"/>
        </w:trPr>
        <w:tc>
          <w:tcPr>
            <w:tcW w:w="4240" w:type="dxa"/>
            <w:tcBorders>
              <w:top w:val="nil"/>
              <w:left w:val="nil"/>
              <w:bottom w:val="nil"/>
              <w:right w:val="nil"/>
            </w:tcBorders>
            <w:shd w:val="clear" w:color="auto" w:fill="auto"/>
            <w:noWrap/>
            <w:vAlign w:val="bottom"/>
            <w:hideMark/>
          </w:tcPr>
          <w:p w14:paraId="4E6D3D40"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Interest Income</w:t>
            </w:r>
          </w:p>
        </w:tc>
        <w:tc>
          <w:tcPr>
            <w:tcW w:w="1220" w:type="dxa"/>
            <w:tcBorders>
              <w:top w:val="nil"/>
              <w:left w:val="nil"/>
              <w:bottom w:val="nil"/>
              <w:right w:val="nil"/>
            </w:tcBorders>
            <w:shd w:val="clear" w:color="auto" w:fill="auto"/>
            <w:noWrap/>
            <w:vAlign w:val="bottom"/>
            <w:hideMark/>
          </w:tcPr>
          <w:p w14:paraId="4FD3B151"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65</w:t>
            </w:r>
          </w:p>
        </w:tc>
        <w:tc>
          <w:tcPr>
            <w:tcW w:w="1140" w:type="dxa"/>
            <w:tcBorders>
              <w:top w:val="nil"/>
              <w:left w:val="nil"/>
              <w:bottom w:val="nil"/>
              <w:right w:val="nil"/>
            </w:tcBorders>
            <w:shd w:val="clear" w:color="auto" w:fill="auto"/>
            <w:noWrap/>
            <w:vAlign w:val="bottom"/>
            <w:hideMark/>
          </w:tcPr>
          <w:p w14:paraId="07464DF1"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34</w:t>
            </w:r>
          </w:p>
        </w:tc>
        <w:tc>
          <w:tcPr>
            <w:tcW w:w="1100" w:type="dxa"/>
            <w:tcBorders>
              <w:top w:val="nil"/>
              <w:left w:val="nil"/>
              <w:bottom w:val="nil"/>
              <w:right w:val="nil"/>
            </w:tcBorders>
            <w:shd w:val="clear" w:color="auto" w:fill="auto"/>
            <w:noWrap/>
            <w:vAlign w:val="bottom"/>
            <w:hideMark/>
          </w:tcPr>
          <w:p w14:paraId="2F28BE0A"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65</w:t>
            </w:r>
          </w:p>
        </w:tc>
      </w:tr>
      <w:tr w:rsidR="003F209C" w:rsidRPr="003F209C" w14:paraId="079F5A38" w14:textId="77777777" w:rsidTr="00DD6205">
        <w:trPr>
          <w:trHeight w:val="300"/>
        </w:trPr>
        <w:tc>
          <w:tcPr>
            <w:tcW w:w="4240" w:type="dxa"/>
            <w:tcBorders>
              <w:top w:val="nil"/>
              <w:left w:val="nil"/>
              <w:bottom w:val="nil"/>
              <w:right w:val="nil"/>
            </w:tcBorders>
            <w:shd w:val="clear" w:color="auto" w:fill="auto"/>
            <w:noWrap/>
            <w:vAlign w:val="bottom"/>
            <w:hideMark/>
          </w:tcPr>
          <w:p w14:paraId="6C3928DD"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Donations</w:t>
            </w:r>
          </w:p>
        </w:tc>
        <w:tc>
          <w:tcPr>
            <w:tcW w:w="1220" w:type="dxa"/>
            <w:tcBorders>
              <w:top w:val="nil"/>
              <w:left w:val="nil"/>
              <w:bottom w:val="nil"/>
              <w:right w:val="nil"/>
            </w:tcBorders>
            <w:shd w:val="clear" w:color="auto" w:fill="auto"/>
            <w:noWrap/>
            <w:vAlign w:val="bottom"/>
            <w:hideMark/>
          </w:tcPr>
          <w:p w14:paraId="67E1854B"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1,000</w:t>
            </w:r>
          </w:p>
        </w:tc>
        <w:tc>
          <w:tcPr>
            <w:tcW w:w="1140" w:type="dxa"/>
            <w:tcBorders>
              <w:top w:val="nil"/>
              <w:left w:val="nil"/>
              <w:bottom w:val="nil"/>
              <w:right w:val="nil"/>
            </w:tcBorders>
            <w:shd w:val="clear" w:color="auto" w:fill="auto"/>
            <w:noWrap/>
            <w:vAlign w:val="bottom"/>
            <w:hideMark/>
          </w:tcPr>
          <w:p w14:paraId="51C3745F"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5,854</w:t>
            </w:r>
          </w:p>
        </w:tc>
        <w:tc>
          <w:tcPr>
            <w:tcW w:w="1100" w:type="dxa"/>
            <w:tcBorders>
              <w:top w:val="nil"/>
              <w:left w:val="nil"/>
              <w:bottom w:val="nil"/>
              <w:right w:val="nil"/>
            </w:tcBorders>
            <w:shd w:val="clear" w:color="auto" w:fill="auto"/>
            <w:noWrap/>
            <w:vAlign w:val="bottom"/>
            <w:hideMark/>
          </w:tcPr>
          <w:p w14:paraId="52545074"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2,500</w:t>
            </w:r>
          </w:p>
        </w:tc>
      </w:tr>
      <w:tr w:rsidR="003F209C" w:rsidRPr="003F209C" w14:paraId="0321489A" w14:textId="77777777" w:rsidTr="00DD6205">
        <w:trPr>
          <w:trHeight w:val="300"/>
        </w:trPr>
        <w:tc>
          <w:tcPr>
            <w:tcW w:w="4240" w:type="dxa"/>
            <w:tcBorders>
              <w:top w:val="nil"/>
              <w:left w:val="nil"/>
              <w:bottom w:val="nil"/>
              <w:right w:val="nil"/>
            </w:tcBorders>
            <w:shd w:val="clear" w:color="auto" w:fill="auto"/>
            <w:noWrap/>
            <w:vAlign w:val="bottom"/>
            <w:hideMark/>
          </w:tcPr>
          <w:p w14:paraId="0754D54A"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State Aid</w:t>
            </w:r>
          </w:p>
        </w:tc>
        <w:tc>
          <w:tcPr>
            <w:tcW w:w="1220" w:type="dxa"/>
            <w:tcBorders>
              <w:top w:val="nil"/>
              <w:left w:val="nil"/>
              <w:bottom w:val="nil"/>
              <w:right w:val="nil"/>
            </w:tcBorders>
            <w:shd w:val="clear" w:color="auto" w:fill="auto"/>
            <w:noWrap/>
            <w:vAlign w:val="bottom"/>
            <w:hideMark/>
          </w:tcPr>
          <w:p w14:paraId="5C871B2C"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425</w:t>
            </w:r>
          </w:p>
        </w:tc>
        <w:tc>
          <w:tcPr>
            <w:tcW w:w="1140" w:type="dxa"/>
            <w:tcBorders>
              <w:top w:val="nil"/>
              <w:left w:val="nil"/>
              <w:bottom w:val="nil"/>
              <w:right w:val="nil"/>
            </w:tcBorders>
            <w:shd w:val="clear" w:color="auto" w:fill="auto"/>
            <w:noWrap/>
            <w:vAlign w:val="bottom"/>
            <w:hideMark/>
          </w:tcPr>
          <w:p w14:paraId="462A5607"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482</w:t>
            </w:r>
          </w:p>
        </w:tc>
        <w:tc>
          <w:tcPr>
            <w:tcW w:w="1100" w:type="dxa"/>
            <w:tcBorders>
              <w:top w:val="nil"/>
              <w:left w:val="nil"/>
              <w:bottom w:val="nil"/>
              <w:right w:val="nil"/>
            </w:tcBorders>
            <w:shd w:val="clear" w:color="auto" w:fill="auto"/>
            <w:noWrap/>
            <w:vAlign w:val="bottom"/>
            <w:hideMark/>
          </w:tcPr>
          <w:p w14:paraId="61332BB9"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425</w:t>
            </w:r>
          </w:p>
        </w:tc>
      </w:tr>
      <w:tr w:rsidR="003F209C" w:rsidRPr="003F209C" w14:paraId="12ADC164" w14:textId="77777777" w:rsidTr="00DD6205">
        <w:trPr>
          <w:trHeight w:val="300"/>
        </w:trPr>
        <w:tc>
          <w:tcPr>
            <w:tcW w:w="4240" w:type="dxa"/>
            <w:tcBorders>
              <w:top w:val="nil"/>
              <w:left w:val="nil"/>
              <w:bottom w:val="nil"/>
              <w:right w:val="nil"/>
            </w:tcBorders>
            <w:shd w:val="clear" w:color="auto" w:fill="auto"/>
            <w:noWrap/>
            <w:vAlign w:val="bottom"/>
            <w:hideMark/>
          </w:tcPr>
          <w:p w14:paraId="2EEB011B"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Penal Fines</w:t>
            </w:r>
          </w:p>
        </w:tc>
        <w:tc>
          <w:tcPr>
            <w:tcW w:w="1220" w:type="dxa"/>
            <w:tcBorders>
              <w:top w:val="nil"/>
              <w:left w:val="nil"/>
              <w:bottom w:val="nil"/>
              <w:right w:val="nil"/>
            </w:tcBorders>
            <w:shd w:val="clear" w:color="auto" w:fill="auto"/>
            <w:noWrap/>
            <w:vAlign w:val="bottom"/>
            <w:hideMark/>
          </w:tcPr>
          <w:p w14:paraId="08963564"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2,000</w:t>
            </w:r>
          </w:p>
        </w:tc>
        <w:tc>
          <w:tcPr>
            <w:tcW w:w="1140" w:type="dxa"/>
            <w:tcBorders>
              <w:top w:val="nil"/>
              <w:left w:val="nil"/>
              <w:bottom w:val="nil"/>
              <w:right w:val="nil"/>
            </w:tcBorders>
            <w:shd w:val="clear" w:color="auto" w:fill="auto"/>
            <w:noWrap/>
            <w:vAlign w:val="bottom"/>
            <w:hideMark/>
          </w:tcPr>
          <w:p w14:paraId="058AF9E0"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2,381</w:t>
            </w:r>
          </w:p>
        </w:tc>
        <w:tc>
          <w:tcPr>
            <w:tcW w:w="1100" w:type="dxa"/>
            <w:tcBorders>
              <w:top w:val="nil"/>
              <w:left w:val="nil"/>
              <w:bottom w:val="nil"/>
              <w:right w:val="nil"/>
            </w:tcBorders>
            <w:shd w:val="clear" w:color="auto" w:fill="auto"/>
            <w:noWrap/>
            <w:vAlign w:val="bottom"/>
            <w:hideMark/>
          </w:tcPr>
          <w:p w14:paraId="3FA0B0DC"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2,000</w:t>
            </w:r>
          </w:p>
        </w:tc>
      </w:tr>
      <w:tr w:rsidR="003F209C" w:rsidRPr="003F209C" w14:paraId="0E0E4778" w14:textId="77777777" w:rsidTr="00DD6205">
        <w:trPr>
          <w:trHeight w:val="315"/>
        </w:trPr>
        <w:tc>
          <w:tcPr>
            <w:tcW w:w="4240" w:type="dxa"/>
            <w:tcBorders>
              <w:top w:val="nil"/>
              <w:left w:val="nil"/>
              <w:bottom w:val="nil"/>
              <w:right w:val="nil"/>
            </w:tcBorders>
            <w:shd w:val="clear" w:color="auto" w:fill="auto"/>
            <w:noWrap/>
            <w:vAlign w:val="bottom"/>
            <w:hideMark/>
          </w:tcPr>
          <w:p w14:paraId="2EE0C829"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Other Revenues</w:t>
            </w:r>
          </w:p>
        </w:tc>
        <w:tc>
          <w:tcPr>
            <w:tcW w:w="1220" w:type="dxa"/>
            <w:tcBorders>
              <w:top w:val="nil"/>
              <w:left w:val="nil"/>
              <w:bottom w:val="nil"/>
              <w:right w:val="nil"/>
            </w:tcBorders>
            <w:shd w:val="clear" w:color="auto" w:fill="auto"/>
            <w:noWrap/>
            <w:vAlign w:val="bottom"/>
            <w:hideMark/>
          </w:tcPr>
          <w:p w14:paraId="006B9488"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10,000</w:t>
            </w:r>
          </w:p>
        </w:tc>
        <w:tc>
          <w:tcPr>
            <w:tcW w:w="1140" w:type="dxa"/>
            <w:tcBorders>
              <w:top w:val="nil"/>
              <w:left w:val="nil"/>
              <w:bottom w:val="nil"/>
              <w:right w:val="nil"/>
            </w:tcBorders>
            <w:shd w:val="clear" w:color="auto" w:fill="auto"/>
            <w:noWrap/>
            <w:vAlign w:val="bottom"/>
            <w:hideMark/>
          </w:tcPr>
          <w:p w14:paraId="3A2DCB65"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9,237</w:t>
            </w:r>
          </w:p>
        </w:tc>
        <w:tc>
          <w:tcPr>
            <w:tcW w:w="1100" w:type="dxa"/>
            <w:tcBorders>
              <w:top w:val="nil"/>
              <w:left w:val="nil"/>
              <w:bottom w:val="single" w:sz="8" w:space="0" w:color="auto"/>
              <w:right w:val="nil"/>
            </w:tcBorders>
            <w:shd w:val="clear" w:color="auto" w:fill="auto"/>
            <w:noWrap/>
            <w:vAlign w:val="bottom"/>
            <w:hideMark/>
          </w:tcPr>
          <w:p w14:paraId="09E0BF0F"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9,000</w:t>
            </w:r>
          </w:p>
        </w:tc>
      </w:tr>
      <w:tr w:rsidR="003F209C" w:rsidRPr="003F209C" w14:paraId="66B91C78" w14:textId="77777777" w:rsidTr="00DD6205">
        <w:trPr>
          <w:trHeight w:val="300"/>
        </w:trPr>
        <w:tc>
          <w:tcPr>
            <w:tcW w:w="4240" w:type="dxa"/>
            <w:tcBorders>
              <w:top w:val="nil"/>
              <w:left w:val="nil"/>
              <w:bottom w:val="nil"/>
              <w:right w:val="nil"/>
            </w:tcBorders>
            <w:shd w:val="clear" w:color="auto" w:fill="auto"/>
            <w:noWrap/>
            <w:vAlign w:val="bottom"/>
            <w:hideMark/>
          </w:tcPr>
          <w:p w14:paraId="54D86FBA"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TOTAL REVENUES</w:t>
            </w:r>
          </w:p>
        </w:tc>
        <w:tc>
          <w:tcPr>
            <w:tcW w:w="1220" w:type="dxa"/>
            <w:tcBorders>
              <w:top w:val="nil"/>
              <w:left w:val="nil"/>
              <w:bottom w:val="nil"/>
              <w:right w:val="nil"/>
            </w:tcBorders>
            <w:shd w:val="clear" w:color="auto" w:fill="auto"/>
            <w:noWrap/>
            <w:vAlign w:val="bottom"/>
            <w:hideMark/>
          </w:tcPr>
          <w:p w14:paraId="0E432810"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126,888</w:t>
            </w:r>
          </w:p>
        </w:tc>
        <w:tc>
          <w:tcPr>
            <w:tcW w:w="1140" w:type="dxa"/>
            <w:tcBorders>
              <w:top w:val="nil"/>
              <w:left w:val="nil"/>
              <w:bottom w:val="nil"/>
              <w:right w:val="nil"/>
            </w:tcBorders>
            <w:shd w:val="clear" w:color="auto" w:fill="auto"/>
            <w:noWrap/>
            <w:vAlign w:val="bottom"/>
            <w:hideMark/>
          </w:tcPr>
          <w:p w14:paraId="41649A18"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131,455</w:t>
            </w:r>
          </w:p>
        </w:tc>
        <w:tc>
          <w:tcPr>
            <w:tcW w:w="1100" w:type="dxa"/>
            <w:tcBorders>
              <w:top w:val="nil"/>
              <w:left w:val="nil"/>
              <w:bottom w:val="nil"/>
              <w:right w:val="nil"/>
            </w:tcBorders>
            <w:shd w:val="clear" w:color="auto" w:fill="auto"/>
            <w:noWrap/>
            <w:vAlign w:val="bottom"/>
            <w:hideMark/>
          </w:tcPr>
          <w:p w14:paraId="4B7871F8"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128,482</w:t>
            </w:r>
          </w:p>
        </w:tc>
      </w:tr>
      <w:tr w:rsidR="003F209C" w:rsidRPr="003F209C" w14:paraId="1E1665DC" w14:textId="77777777" w:rsidTr="00DD6205">
        <w:trPr>
          <w:trHeight w:val="300"/>
        </w:trPr>
        <w:tc>
          <w:tcPr>
            <w:tcW w:w="4240" w:type="dxa"/>
            <w:tcBorders>
              <w:top w:val="nil"/>
              <w:left w:val="nil"/>
              <w:bottom w:val="nil"/>
              <w:right w:val="nil"/>
            </w:tcBorders>
            <w:shd w:val="clear" w:color="auto" w:fill="auto"/>
            <w:noWrap/>
            <w:vAlign w:val="bottom"/>
            <w:hideMark/>
          </w:tcPr>
          <w:p w14:paraId="66861E94" w14:textId="77777777" w:rsidR="003F209C" w:rsidRPr="003F209C" w:rsidRDefault="003F209C" w:rsidP="003F209C">
            <w:pPr>
              <w:spacing w:after="0" w:line="240" w:lineRule="auto"/>
              <w:jc w:val="right"/>
              <w:rPr>
                <w:rFonts w:ascii="Calibri" w:eastAsia="Times New Roman" w:hAnsi="Calibri" w:cs="Calibri"/>
                <w:b/>
                <w:bCs/>
                <w:color w:val="000000"/>
              </w:rPr>
            </w:pPr>
          </w:p>
        </w:tc>
        <w:tc>
          <w:tcPr>
            <w:tcW w:w="1220" w:type="dxa"/>
            <w:tcBorders>
              <w:top w:val="nil"/>
              <w:left w:val="nil"/>
              <w:bottom w:val="nil"/>
              <w:right w:val="nil"/>
            </w:tcBorders>
            <w:shd w:val="clear" w:color="auto" w:fill="auto"/>
            <w:noWrap/>
            <w:vAlign w:val="bottom"/>
            <w:hideMark/>
          </w:tcPr>
          <w:p w14:paraId="424FFEB0" w14:textId="77777777" w:rsidR="003F209C" w:rsidRPr="003F209C" w:rsidRDefault="003F209C" w:rsidP="003F209C">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1EA877F"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D5CD9A4"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2569A4D0" w14:textId="77777777" w:rsidTr="00DD6205">
        <w:trPr>
          <w:trHeight w:val="300"/>
        </w:trPr>
        <w:tc>
          <w:tcPr>
            <w:tcW w:w="4240" w:type="dxa"/>
            <w:tcBorders>
              <w:top w:val="nil"/>
              <w:left w:val="nil"/>
              <w:bottom w:val="nil"/>
              <w:right w:val="nil"/>
            </w:tcBorders>
            <w:shd w:val="clear" w:color="auto" w:fill="auto"/>
            <w:noWrap/>
            <w:vAlign w:val="bottom"/>
            <w:hideMark/>
          </w:tcPr>
          <w:p w14:paraId="5C4E775F"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TOTAL AVAILABLE</w:t>
            </w:r>
          </w:p>
        </w:tc>
        <w:tc>
          <w:tcPr>
            <w:tcW w:w="1220" w:type="dxa"/>
            <w:tcBorders>
              <w:top w:val="nil"/>
              <w:left w:val="nil"/>
              <w:bottom w:val="nil"/>
              <w:right w:val="nil"/>
            </w:tcBorders>
            <w:shd w:val="clear" w:color="auto" w:fill="auto"/>
            <w:noWrap/>
            <w:vAlign w:val="bottom"/>
            <w:hideMark/>
          </w:tcPr>
          <w:p w14:paraId="4946582B"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280,735</w:t>
            </w:r>
          </w:p>
        </w:tc>
        <w:tc>
          <w:tcPr>
            <w:tcW w:w="1140" w:type="dxa"/>
            <w:tcBorders>
              <w:top w:val="nil"/>
              <w:left w:val="nil"/>
              <w:bottom w:val="nil"/>
              <w:right w:val="nil"/>
            </w:tcBorders>
            <w:shd w:val="clear" w:color="auto" w:fill="auto"/>
            <w:noWrap/>
            <w:vAlign w:val="bottom"/>
            <w:hideMark/>
          </w:tcPr>
          <w:p w14:paraId="2AB14F9A"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285,302</w:t>
            </w:r>
          </w:p>
        </w:tc>
        <w:tc>
          <w:tcPr>
            <w:tcW w:w="1100" w:type="dxa"/>
            <w:tcBorders>
              <w:top w:val="nil"/>
              <w:left w:val="nil"/>
              <w:bottom w:val="nil"/>
              <w:right w:val="nil"/>
            </w:tcBorders>
            <w:shd w:val="clear" w:color="auto" w:fill="auto"/>
            <w:noWrap/>
            <w:vAlign w:val="bottom"/>
            <w:hideMark/>
          </w:tcPr>
          <w:p w14:paraId="6F478296"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272,323</w:t>
            </w:r>
          </w:p>
        </w:tc>
      </w:tr>
      <w:tr w:rsidR="003F209C" w:rsidRPr="003F209C" w14:paraId="35D86500" w14:textId="77777777" w:rsidTr="00DD6205">
        <w:trPr>
          <w:trHeight w:val="300"/>
        </w:trPr>
        <w:tc>
          <w:tcPr>
            <w:tcW w:w="4240" w:type="dxa"/>
            <w:tcBorders>
              <w:top w:val="nil"/>
              <w:left w:val="nil"/>
              <w:bottom w:val="nil"/>
              <w:right w:val="nil"/>
            </w:tcBorders>
            <w:shd w:val="clear" w:color="auto" w:fill="auto"/>
            <w:noWrap/>
            <w:vAlign w:val="bottom"/>
            <w:hideMark/>
          </w:tcPr>
          <w:p w14:paraId="60E47DD4" w14:textId="77777777" w:rsidR="003F209C" w:rsidRPr="003F209C" w:rsidRDefault="003F209C" w:rsidP="003F209C">
            <w:pPr>
              <w:spacing w:after="0" w:line="240" w:lineRule="auto"/>
              <w:jc w:val="right"/>
              <w:rPr>
                <w:rFonts w:ascii="Calibri" w:eastAsia="Times New Roman" w:hAnsi="Calibri" w:cs="Calibri"/>
                <w:b/>
                <w:bCs/>
                <w:color w:val="000000"/>
              </w:rPr>
            </w:pPr>
          </w:p>
        </w:tc>
        <w:tc>
          <w:tcPr>
            <w:tcW w:w="1220" w:type="dxa"/>
            <w:tcBorders>
              <w:top w:val="nil"/>
              <w:left w:val="nil"/>
              <w:bottom w:val="nil"/>
              <w:right w:val="nil"/>
            </w:tcBorders>
            <w:shd w:val="clear" w:color="auto" w:fill="auto"/>
            <w:noWrap/>
            <w:vAlign w:val="bottom"/>
            <w:hideMark/>
          </w:tcPr>
          <w:p w14:paraId="38BC05AF"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032D1FC"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8AE67FE"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40897505" w14:textId="77777777" w:rsidTr="00DD6205">
        <w:trPr>
          <w:trHeight w:val="900"/>
        </w:trPr>
        <w:tc>
          <w:tcPr>
            <w:tcW w:w="4240" w:type="dxa"/>
            <w:tcBorders>
              <w:top w:val="nil"/>
              <w:left w:val="nil"/>
              <w:bottom w:val="nil"/>
              <w:right w:val="nil"/>
            </w:tcBorders>
            <w:shd w:val="clear" w:color="auto" w:fill="auto"/>
            <w:vAlign w:val="bottom"/>
            <w:hideMark/>
          </w:tcPr>
          <w:p w14:paraId="49A76FCA"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center"/>
            <w:hideMark/>
          </w:tcPr>
          <w:p w14:paraId="37787A77" w14:textId="77777777" w:rsidR="003F209C" w:rsidRPr="003F209C" w:rsidRDefault="003F209C" w:rsidP="003F209C">
            <w:pPr>
              <w:spacing w:after="0" w:line="240" w:lineRule="auto"/>
              <w:jc w:val="center"/>
              <w:rPr>
                <w:rFonts w:ascii="Calibri" w:eastAsia="Times New Roman" w:hAnsi="Calibri" w:cs="Calibri"/>
                <w:b/>
                <w:bCs/>
                <w:color w:val="000000"/>
              </w:rPr>
            </w:pPr>
            <w:r w:rsidRPr="003F209C">
              <w:rPr>
                <w:rFonts w:ascii="Calibri" w:eastAsia="Times New Roman" w:hAnsi="Calibri" w:cs="Calibri"/>
                <w:b/>
                <w:bCs/>
                <w:color w:val="000000"/>
              </w:rPr>
              <w:t>BUDGET 2018-2019</w:t>
            </w:r>
          </w:p>
        </w:tc>
        <w:tc>
          <w:tcPr>
            <w:tcW w:w="1140" w:type="dxa"/>
            <w:tcBorders>
              <w:top w:val="nil"/>
              <w:left w:val="nil"/>
              <w:bottom w:val="nil"/>
              <w:right w:val="nil"/>
            </w:tcBorders>
            <w:shd w:val="clear" w:color="auto" w:fill="auto"/>
            <w:vAlign w:val="center"/>
            <w:hideMark/>
          </w:tcPr>
          <w:p w14:paraId="23FEF828" w14:textId="77777777" w:rsidR="003F209C" w:rsidRPr="003F209C" w:rsidRDefault="003F209C" w:rsidP="003F209C">
            <w:pPr>
              <w:spacing w:after="0" w:line="240" w:lineRule="auto"/>
              <w:jc w:val="center"/>
              <w:rPr>
                <w:rFonts w:ascii="Calibri" w:eastAsia="Times New Roman" w:hAnsi="Calibri" w:cs="Calibri"/>
                <w:b/>
                <w:bCs/>
                <w:color w:val="000000"/>
              </w:rPr>
            </w:pPr>
            <w:r w:rsidRPr="003F209C">
              <w:rPr>
                <w:rFonts w:ascii="Calibri" w:eastAsia="Times New Roman" w:hAnsi="Calibri" w:cs="Calibri"/>
                <w:b/>
                <w:bCs/>
                <w:color w:val="000000"/>
              </w:rPr>
              <w:t>Estimated End of Year</w:t>
            </w:r>
          </w:p>
        </w:tc>
        <w:tc>
          <w:tcPr>
            <w:tcW w:w="1100" w:type="dxa"/>
            <w:tcBorders>
              <w:top w:val="nil"/>
              <w:left w:val="nil"/>
              <w:bottom w:val="nil"/>
              <w:right w:val="nil"/>
            </w:tcBorders>
            <w:shd w:val="clear" w:color="auto" w:fill="auto"/>
            <w:vAlign w:val="center"/>
            <w:hideMark/>
          </w:tcPr>
          <w:p w14:paraId="0782D09B" w14:textId="77777777" w:rsidR="003F209C" w:rsidRPr="003F209C" w:rsidRDefault="003F209C" w:rsidP="003F209C">
            <w:pPr>
              <w:spacing w:after="0" w:line="240" w:lineRule="auto"/>
              <w:jc w:val="center"/>
              <w:rPr>
                <w:rFonts w:ascii="Calibri" w:eastAsia="Times New Roman" w:hAnsi="Calibri" w:cs="Calibri"/>
                <w:b/>
                <w:bCs/>
                <w:color w:val="000000"/>
              </w:rPr>
            </w:pPr>
            <w:r w:rsidRPr="003F209C">
              <w:rPr>
                <w:rFonts w:ascii="Calibri" w:eastAsia="Times New Roman" w:hAnsi="Calibri" w:cs="Calibri"/>
                <w:b/>
                <w:bCs/>
                <w:color w:val="000000"/>
              </w:rPr>
              <w:t>Proposed 2018-2019</w:t>
            </w:r>
          </w:p>
        </w:tc>
      </w:tr>
      <w:tr w:rsidR="003F209C" w:rsidRPr="003F209C" w14:paraId="05E67009" w14:textId="77777777" w:rsidTr="00DD6205">
        <w:trPr>
          <w:trHeight w:val="300"/>
        </w:trPr>
        <w:tc>
          <w:tcPr>
            <w:tcW w:w="4240" w:type="dxa"/>
            <w:tcBorders>
              <w:top w:val="nil"/>
              <w:left w:val="nil"/>
              <w:bottom w:val="nil"/>
              <w:right w:val="nil"/>
            </w:tcBorders>
            <w:shd w:val="clear" w:color="auto" w:fill="auto"/>
            <w:noWrap/>
            <w:vAlign w:val="bottom"/>
            <w:hideMark/>
          </w:tcPr>
          <w:p w14:paraId="745B08D2" w14:textId="77777777" w:rsidR="003F209C" w:rsidRPr="003F209C" w:rsidRDefault="003F209C" w:rsidP="003F209C">
            <w:pPr>
              <w:spacing w:after="0" w:line="240" w:lineRule="auto"/>
              <w:jc w:val="center"/>
              <w:rPr>
                <w:rFonts w:ascii="Calibri" w:eastAsia="Times New Roman" w:hAnsi="Calibri" w:cs="Calibri"/>
                <w:b/>
                <w:bCs/>
                <w:color w:val="000000"/>
              </w:rPr>
            </w:pPr>
          </w:p>
        </w:tc>
        <w:tc>
          <w:tcPr>
            <w:tcW w:w="1220" w:type="dxa"/>
            <w:tcBorders>
              <w:top w:val="nil"/>
              <w:left w:val="nil"/>
              <w:bottom w:val="nil"/>
              <w:right w:val="nil"/>
            </w:tcBorders>
            <w:shd w:val="clear" w:color="auto" w:fill="auto"/>
            <w:noWrap/>
            <w:vAlign w:val="bottom"/>
            <w:hideMark/>
          </w:tcPr>
          <w:p w14:paraId="636E4F7B"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9EC10CE"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04D70A0"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3994699A" w14:textId="77777777" w:rsidTr="00DD6205">
        <w:trPr>
          <w:trHeight w:val="300"/>
        </w:trPr>
        <w:tc>
          <w:tcPr>
            <w:tcW w:w="4240" w:type="dxa"/>
            <w:tcBorders>
              <w:top w:val="nil"/>
              <w:left w:val="nil"/>
              <w:bottom w:val="nil"/>
              <w:right w:val="nil"/>
            </w:tcBorders>
            <w:shd w:val="clear" w:color="auto" w:fill="auto"/>
            <w:noWrap/>
            <w:vAlign w:val="bottom"/>
            <w:hideMark/>
          </w:tcPr>
          <w:p w14:paraId="7464CECD"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5A5E7DE4"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610718F"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FE18411"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2A3D6E9E" w14:textId="77777777" w:rsidTr="00DD6205">
        <w:trPr>
          <w:trHeight w:val="300"/>
        </w:trPr>
        <w:tc>
          <w:tcPr>
            <w:tcW w:w="4240" w:type="dxa"/>
            <w:tcBorders>
              <w:top w:val="nil"/>
              <w:left w:val="nil"/>
              <w:bottom w:val="nil"/>
              <w:right w:val="nil"/>
            </w:tcBorders>
            <w:shd w:val="clear" w:color="auto" w:fill="auto"/>
            <w:noWrap/>
            <w:vAlign w:val="bottom"/>
            <w:hideMark/>
          </w:tcPr>
          <w:p w14:paraId="0DA4024E" w14:textId="77777777" w:rsidR="003F209C" w:rsidRPr="003F209C" w:rsidRDefault="003F209C" w:rsidP="003F209C">
            <w:pPr>
              <w:spacing w:after="0" w:line="240" w:lineRule="auto"/>
              <w:rPr>
                <w:rFonts w:ascii="Calibri" w:eastAsia="Times New Roman" w:hAnsi="Calibri" w:cs="Calibri"/>
                <w:b/>
                <w:bCs/>
                <w:color w:val="000000"/>
              </w:rPr>
            </w:pPr>
            <w:r w:rsidRPr="003F209C">
              <w:rPr>
                <w:rFonts w:ascii="Calibri" w:eastAsia="Times New Roman" w:hAnsi="Calibri" w:cs="Calibri"/>
                <w:b/>
                <w:bCs/>
                <w:color w:val="000000"/>
              </w:rPr>
              <w:t>EXPENDITURES</w:t>
            </w:r>
          </w:p>
        </w:tc>
        <w:tc>
          <w:tcPr>
            <w:tcW w:w="1220" w:type="dxa"/>
            <w:tcBorders>
              <w:top w:val="nil"/>
              <w:left w:val="nil"/>
              <w:bottom w:val="nil"/>
              <w:right w:val="nil"/>
            </w:tcBorders>
            <w:shd w:val="clear" w:color="auto" w:fill="auto"/>
            <w:noWrap/>
            <w:vAlign w:val="bottom"/>
            <w:hideMark/>
          </w:tcPr>
          <w:p w14:paraId="67F91724" w14:textId="77777777" w:rsidR="003F209C" w:rsidRPr="003F209C" w:rsidRDefault="003F209C" w:rsidP="003F209C">
            <w:pPr>
              <w:spacing w:after="0" w:line="240" w:lineRule="auto"/>
              <w:rPr>
                <w:rFonts w:ascii="Calibri" w:eastAsia="Times New Roman" w:hAnsi="Calibri" w:cs="Calibri"/>
                <w:b/>
                <w:bCs/>
                <w:color w:val="000000"/>
              </w:rPr>
            </w:pPr>
          </w:p>
        </w:tc>
        <w:tc>
          <w:tcPr>
            <w:tcW w:w="1140" w:type="dxa"/>
            <w:tcBorders>
              <w:top w:val="nil"/>
              <w:left w:val="nil"/>
              <w:bottom w:val="nil"/>
              <w:right w:val="nil"/>
            </w:tcBorders>
            <w:shd w:val="clear" w:color="auto" w:fill="auto"/>
            <w:noWrap/>
            <w:vAlign w:val="bottom"/>
            <w:hideMark/>
          </w:tcPr>
          <w:p w14:paraId="59F9B1BE"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B24B4EA"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17E2203C" w14:textId="77777777" w:rsidTr="00DD6205">
        <w:trPr>
          <w:trHeight w:val="300"/>
        </w:trPr>
        <w:tc>
          <w:tcPr>
            <w:tcW w:w="4240" w:type="dxa"/>
            <w:tcBorders>
              <w:top w:val="nil"/>
              <w:left w:val="nil"/>
              <w:bottom w:val="nil"/>
              <w:right w:val="nil"/>
            </w:tcBorders>
            <w:shd w:val="clear" w:color="auto" w:fill="auto"/>
            <w:noWrap/>
            <w:vAlign w:val="bottom"/>
            <w:hideMark/>
          </w:tcPr>
          <w:p w14:paraId="11C975AC"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Salaries &amp; Wages</w:t>
            </w:r>
          </w:p>
        </w:tc>
        <w:tc>
          <w:tcPr>
            <w:tcW w:w="1220" w:type="dxa"/>
            <w:tcBorders>
              <w:top w:val="nil"/>
              <w:left w:val="nil"/>
              <w:bottom w:val="nil"/>
              <w:right w:val="nil"/>
            </w:tcBorders>
            <w:shd w:val="clear" w:color="auto" w:fill="auto"/>
            <w:noWrap/>
            <w:vAlign w:val="bottom"/>
            <w:hideMark/>
          </w:tcPr>
          <w:p w14:paraId="78B40BE4"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66,500</w:t>
            </w:r>
          </w:p>
        </w:tc>
        <w:tc>
          <w:tcPr>
            <w:tcW w:w="1140" w:type="dxa"/>
            <w:tcBorders>
              <w:top w:val="nil"/>
              <w:left w:val="nil"/>
              <w:bottom w:val="nil"/>
              <w:right w:val="nil"/>
            </w:tcBorders>
            <w:shd w:val="clear" w:color="auto" w:fill="auto"/>
            <w:noWrap/>
            <w:vAlign w:val="bottom"/>
            <w:hideMark/>
          </w:tcPr>
          <w:p w14:paraId="2E3923D0"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64,641</w:t>
            </w:r>
          </w:p>
        </w:tc>
        <w:tc>
          <w:tcPr>
            <w:tcW w:w="1100" w:type="dxa"/>
            <w:tcBorders>
              <w:top w:val="nil"/>
              <w:left w:val="nil"/>
              <w:bottom w:val="nil"/>
              <w:right w:val="nil"/>
            </w:tcBorders>
            <w:shd w:val="clear" w:color="auto" w:fill="auto"/>
            <w:noWrap/>
            <w:vAlign w:val="bottom"/>
            <w:hideMark/>
          </w:tcPr>
          <w:p w14:paraId="611FB14F"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66,600</w:t>
            </w:r>
          </w:p>
        </w:tc>
      </w:tr>
      <w:tr w:rsidR="003F209C" w:rsidRPr="003F209C" w14:paraId="3E840772" w14:textId="77777777" w:rsidTr="00DD6205">
        <w:trPr>
          <w:trHeight w:val="300"/>
        </w:trPr>
        <w:tc>
          <w:tcPr>
            <w:tcW w:w="4240" w:type="dxa"/>
            <w:tcBorders>
              <w:top w:val="nil"/>
              <w:left w:val="nil"/>
              <w:bottom w:val="nil"/>
              <w:right w:val="nil"/>
            </w:tcBorders>
            <w:shd w:val="clear" w:color="auto" w:fill="auto"/>
            <w:noWrap/>
            <w:vAlign w:val="bottom"/>
            <w:hideMark/>
          </w:tcPr>
          <w:p w14:paraId="58FB4CED"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Benefits</w:t>
            </w:r>
          </w:p>
        </w:tc>
        <w:tc>
          <w:tcPr>
            <w:tcW w:w="1220" w:type="dxa"/>
            <w:tcBorders>
              <w:top w:val="nil"/>
              <w:left w:val="nil"/>
              <w:bottom w:val="nil"/>
              <w:right w:val="nil"/>
            </w:tcBorders>
            <w:shd w:val="clear" w:color="auto" w:fill="auto"/>
            <w:noWrap/>
            <w:vAlign w:val="bottom"/>
            <w:hideMark/>
          </w:tcPr>
          <w:p w14:paraId="3BC3039A"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6,780</w:t>
            </w:r>
          </w:p>
        </w:tc>
        <w:tc>
          <w:tcPr>
            <w:tcW w:w="1140" w:type="dxa"/>
            <w:tcBorders>
              <w:top w:val="nil"/>
              <w:left w:val="nil"/>
              <w:bottom w:val="nil"/>
              <w:right w:val="nil"/>
            </w:tcBorders>
            <w:shd w:val="clear" w:color="auto" w:fill="auto"/>
            <w:noWrap/>
            <w:vAlign w:val="bottom"/>
            <w:hideMark/>
          </w:tcPr>
          <w:p w14:paraId="436E0D2D"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6,780</w:t>
            </w:r>
          </w:p>
        </w:tc>
        <w:tc>
          <w:tcPr>
            <w:tcW w:w="1100" w:type="dxa"/>
            <w:tcBorders>
              <w:top w:val="nil"/>
              <w:left w:val="nil"/>
              <w:bottom w:val="nil"/>
              <w:right w:val="nil"/>
            </w:tcBorders>
            <w:shd w:val="clear" w:color="auto" w:fill="auto"/>
            <w:noWrap/>
            <w:vAlign w:val="bottom"/>
            <w:hideMark/>
          </w:tcPr>
          <w:p w14:paraId="6FFC5634"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6,780</w:t>
            </w:r>
          </w:p>
        </w:tc>
      </w:tr>
      <w:tr w:rsidR="003F209C" w:rsidRPr="003F209C" w14:paraId="486D17CD" w14:textId="77777777" w:rsidTr="00DD6205">
        <w:trPr>
          <w:trHeight w:val="300"/>
        </w:trPr>
        <w:tc>
          <w:tcPr>
            <w:tcW w:w="4240" w:type="dxa"/>
            <w:tcBorders>
              <w:top w:val="nil"/>
              <w:left w:val="nil"/>
              <w:bottom w:val="nil"/>
              <w:right w:val="nil"/>
            </w:tcBorders>
            <w:shd w:val="clear" w:color="auto" w:fill="auto"/>
            <w:noWrap/>
            <w:vAlign w:val="bottom"/>
            <w:hideMark/>
          </w:tcPr>
          <w:p w14:paraId="6A1E724F"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Payroll Taxes</w:t>
            </w:r>
          </w:p>
        </w:tc>
        <w:tc>
          <w:tcPr>
            <w:tcW w:w="1220" w:type="dxa"/>
            <w:tcBorders>
              <w:top w:val="nil"/>
              <w:left w:val="nil"/>
              <w:bottom w:val="nil"/>
              <w:right w:val="nil"/>
            </w:tcBorders>
            <w:shd w:val="clear" w:color="auto" w:fill="auto"/>
            <w:noWrap/>
            <w:vAlign w:val="bottom"/>
            <w:hideMark/>
          </w:tcPr>
          <w:p w14:paraId="2D142EFF"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5,600</w:t>
            </w:r>
          </w:p>
        </w:tc>
        <w:tc>
          <w:tcPr>
            <w:tcW w:w="1140" w:type="dxa"/>
            <w:tcBorders>
              <w:top w:val="nil"/>
              <w:left w:val="nil"/>
              <w:bottom w:val="nil"/>
              <w:right w:val="nil"/>
            </w:tcBorders>
            <w:shd w:val="clear" w:color="auto" w:fill="auto"/>
            <w:noWrap/>
            <w:vAlign w:val="bottom"/>
            <w:hideMark/>
          </w:tcPr>
          <w:p w14:paraId="7A5BAE7F"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5,179</w:t>
            </w:r>
          </w:p>
        </w:tc>
        <w:tc>
          <w:tcPr>
            <w:tcW w:w="1100" w:type="dxa"/>
            <w:tcBorders>
              <w:top w:val="nil"/>
              <w:left w:val="nil"/>
              <w:bottom w:val="nil"/>
              <w:right w:val="nil"/>
            </w:tcBorders>
            <w:shd w:val="clear" w:color="auto" w:fill="auto"/>
            <w:noWrap/>
            <w:vAlign w:val="bottom"/>
            <w:hideMark/>
          </w:tcPr>
          <w:p w14:paraId="2A423161"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5,615</w:t>
            </w:r>
          </w:p>
        </w:tc>
      </w:tr>
      <w:tr w:rsidR="003F209C" w:rsidRPr="003F209C" w14:paraId="39EB90D6" w14:textId="77777777" w:rsidTr="00DD6205">
        <w:trPr>
          <w:trHeight w:val="300"/>
        </w:trPr>
        <w:tc>
          <w:tcPr>
            <w:tcW w:w="4240" w:type="dxa"/>
            <w:tcBorders>
              <w:top w:val="nil"/>
              <w:left w:val="nil"/>
              <w:bottom w:val="nil"/>
              <w:right w:val="nil"/>
            </w:tcBorders>
            <w:shd w:val="clear" w:color="auto" w:fill="auto"/>
            <w:noWrap/>
            <w:vAlign w:val="bottom"/>
            <w:hideMark/>
          </w:tcPr>
          <w:p w14:paraId="1C36EAD7"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Collection Development</w:t>
            </w:r>
          </w:p>
        </w:tc>
        <w:tc>
          <w:tcPr>
            <w:tcW w:w="1220" w:type="dxa"/>
            <w:tcBorders>
              <w:top w:val="nil"/>
              <w:left w:val="nil"/>
              <w:bottom w:val="nil"/>
              <w:right w:val="nil"/>
            </w:tcBorders>
            <w:shd w:val="clear" w:color="auto" w:fill="auto"/>
            <w:noWrap/>
            <w:vAlign w:val="bottom"/>
            <w:hideMark/>
          </w:tcPr>
          <w:p w14:paraId="01DC0C02"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11,400</w:t>
            </w:r>
          </w:p>
        </w:tc>
        <w:tc>
          <w:tcPr>
            <w:tcW w:w="1140" w:type="dxa"/>
            <w:tcBorders>
              <w:top w:val="nil"/>
              <w:left w:val="nil"/>
              <w:bottom w:val="nil"/>
              <w:right w:val="nil"/>
            </w:tcBorders>
            <w:shd w:val="clear" w:color="auto" w:fill="auto"/>
            <w:noWrap/>
            <w:vAlign w:val="bottom"/>
            <w:hideMark/>
          </w:tcPr>
          <w:p w14:paraId="71C54A4B"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11,330</w:t>
            </w:r>
          </w:p>
        </w:tc>
        <w:tc>
          <w:tcPr>
            <w:tcW w:w="1100" w:type="dxa"/>
            <w:tcBorders>
              <w:top w:val="nil"/>
              <w:left w:val="nil"/>
              <w:bottom w:val="nil"/>
              <w:right w:val="nil"/>
            </w:tcBorders>
            <w:shd w:val="clear" w:color="auto" w:fill="auto"/>
            <w:noWrap/>
            <w:vAlign w:val="bottom"/>
            <w:hideMark/>
          </w:tcPr>
          <w:p w14:paraId="38C00779"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11,500</w:t>
            </w:r>
          </w:p>
        </w:tc>
      </w:tr>
      <w:tr w:rsidR="003F209C" w:rsidRPr="003F209C" w14:paraId="439A5512" w14:textId="77777777" w:rsidTr="00DD6205">
        <w:trPr>
          <w:trHeight w:val="300"/>
        </w:trPr>
        <w:tc>
          <w:tcPr>
            <w:tcW w:w="4240" w:type="dxa"/>
            <w:tcBorders>
              <w:top w:val="nil"/>
              <w:left w:val="nil"/>
              <w:bottom w:val="nil"/>
              <w:right w:val="nil"/>
            </w:tcBorders>
            <w:shd w:val="clear" w:color="auto" w:fill="auto"/>
            <w:noWrap/>
            <w:vAlign w:val="bottom"/>
            <w:hideMark/>
          </w:tcPr>
          <w:p w14:paraId="1D204074"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Bookkeeping</w:t>
            </w:r>
          </w:p>
        </w:tc>
        <w:tc>
          <w:tcPr>
            <w:tcW w:w="1220" w:type="dxa"/>
            <w:tcBorders>
              <w:top w:val="nil"/>
              <w:left w:val="nil"/>
              <w:bottom w:val="nil"/>
              <w:right w:val="nil"/>
            </w:tcBorders>
            <w:shd w:val="clear" w:color="auto" w:fill="auto"/>
            <w:noWrap/>
            <w:vAlign w:val="bottom"/>
            <w:hideMark/>
          </w:tcPr>
          <w:p w14:paraId="79556C64"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4,210</w:t>
            </w:r>
          </w:p>
        </w:tc>
        <w:tc>
          <w:tcPr>
            <w:tcW w:w="1140" w:type="dxa"/>
            <w:tcBorders>
              <w:top w:val="nil"/>
              <w:left w:val="nil"/>
              <w:bottom w:val="nil"/>
              <w:right w:val="nil"/>
            </w:tcBorders>
            <w:shd w:val="clear" w:color="auto" w:fill="auto"/>
            <w:noWrap/>
            <w:vAlign w:val="bottom"/>
            <w:hideMark/>
          </w:tcPr>
          <w:p w14:paraId="5D2C38C1"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4,210</w:t>
            </w:r>
          </w:p>
        </w:tc>
        <w:tc>
          <w:tcPr>
            <w:tcW w:w="1100" w:type="dxa"/>
            <w:tcBorders>
              <w:top w:val="nil"/>
              <w:left w:val="nil"/>
              <w:bottom w:val="nil"/>
              <w:right w:val="nil"/>
            </w:tcBorders>
            <w:shd w:val="clear" w:color="auto" w:fill="auto"/>
            <w:noWrap/>
            <w:vAlign w:val="bottom"/>
            <w:hideMark/>
          </w:tcPr>
          <w:p w14:paraId="048A2AD8"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3,500</w:t>
            </w:r>
          </w:p>
        </w:tc>
      </w:tr>
      <w:tr w:rsidR="003F209C" w:rsidRPr="003F209C" w14:paraId="075B4FCB" w14:textId="77777777" w:rsidTr="00DD6205">
        <w:trPr>
          <w:trHeight w:val="300"/>
        </w:trPr>
        <w:tc>
          <w:tcPr>
            <w:tcW w:w="4240" w:type="dxa"/>
            <w:tcBorders>
              <w:top w:val="nil"/>
              <w:left w:val="nil"/>
              <w:bottom w:val="nil"/>
              <w:right w:val="nil"/>
            </w:tcBorders>
            <w:shd w:val="clear" w:color="auto" w:fill="auto"/>
            <w:noWrap/>
            <w:vAlign w:val="bottom"/>
            <w:hideMark/>
          </w:tcPr>
          <w:p w14:paraId="12BE5AA6"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Insurance</w:t>
            </w:r>
          </w:p>
        </w:tc>
        <w:tc>
          <w:tcPr>
            <w:tcW w:w="1220" w:type="dxa"/>
            <w:tcBorders>
              <w:top w:val="nil"/>
              <w:left w:val="nil"/>
              <w:bottom w:val="nil"/>
              <w:right w:val="nil"/>
            </w:tcBorders>
            <w:shd w:val="clear" w:color="auto" w:fill="auto"/>
            <w:noWrap/>
            <w:vAlign w:val="bottom"/>
            <w:hideMark/>
          </w:tcPr>
          <w:p w14:paraId="2BA8543E"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4,600</w:t>
            </w:r>
          </w:p>
        </w:tc>
        <w:tc>
          <w:tcPr>
            <w:tcW w:w="1140" w:type="dxa"/>
            <w:tcBorders>
              <w:top w:val="nil"/>
              <w:left w:val="nil"/>
              <w:bottom w:val="nil"/>
              <w:right w:val="nil"/>
            </w:tcBorders>
            <w:shd w:val="clear" w:color="auto" w:fill="auto"/>
            <w:noWrap/>
            <w:vAlign w:val="bottom"/>
            <w:hideMark/>
          </w:tcPr>
          <w:p w14:paraId="73B4A25E"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2,980</w:t>
            </w:r>
          </w:p>
        </w:tc>
        <w:tc>
          <w:tcPr>
            <w:tcW w:w="1100" w:type="dxa"/>
            <w:tcBorders>
              <w:top w:val="nil"/>
              <w:left w:val="nil"/>
              <w:bottom w:val="nil"/>
              <w:right w:val="nil"/>
            </w:tcBorders>
            <w:shd w:val="clear" w:color="auto" w:fill="auto"/>
            <w:noWrap/>
            <w:vAlign w:val="bottom"/>
            <w:hideMark/>
          </w:tcPr>
          <w:p w14:paraId="73C5D3CD"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3,000</w:t>
            </w:r>
          </w:p>
        </w:tc>
      </w:tr>
      <w:tr w:rsidR="003F209C" w:rsidRPr="003F209C" w14:paraId="4DBE1A5D" w14:textId="77777777" w:rsidTr="00DD6205">
        <w:trPr>
          <w:trHeight w:val="300"/>
        </w:trPr>
        <w:tc>
          <w:tcPr>
            <w:tcW w:w="4240" w:type="dxa"/>
            <w:tcBorders>
              <w:top w:val="nil"/>
              <w:left w:val="nil"/>
              <w:bottom w:val="nil"/>
              <w:right w:val="nil"/>
            </w:tcBorders>
            <w:shd w:val="clear" w:color="auto" w:fill="auto"/>
            <w:noWrap/>
            <w:vAlign w:val="bottom"/>
            <w:hideMark/>
          </w:tcPr>
          <w:p w14:paraId="5510DD03"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Office Supplies</w:t>
            </w:r>
          </w:p>
        </w:tc>
        <w:tc>
          <w:tcPr>
            <w:tcW w:w="1220" w:type="dxa"/>
            <w:tcBorders>
              <w:top w:val="nil"/>
              <w:left w:val="nil"/>
              <w:bottom w:val="nil"/>
              <w:right w:val="nil"/>
            </w:tcBorders>
            <w:shd w:val="clear" w:color="auto" w:fill="auto"/>
            <w:noWrap/>
            <w:vAlign w:val="bottom"/>
            <w:hideMark/>
          </w:tcPr>
          <w:p w14:paraId="02FB93C3"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3,050</w:t>
            </w:r>
          </w:p>
        </w:tc>
        <w:tc>
          <w:tcPr>
            <w:tcW w:w="1140" w:type="dxa"/>
            <w:tcBorders>
              <w:top w:val="nil"/>
              <w:left w:val="nil"/>
              <w:bottom w:val="nil"/>
              <w:right w:val="nil"/>
            </w:tcBorders>
            <w:shd w:val="clear" w:color="auto" w:fill="auto"/>
            <w:noWrap/>
            <w:vAlign w:val="bottom"/>
            <w:hideMark/>
          </w:tcPr>
          <w:p w14:paraId="086040E3"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3,025</w:t>
            </w:r>
          </w:p>
        </w:tc>
        <w:tc>
          <w:tcPr>
            <w:tcW w:w="1100" w:type="dxa"/>
            <w:tcBorders>
              <w:top w:val="nil"/>
              <w:left w:val="nil"/>
              <w:bottom w:val="nil"/>
              <w:right w:val="nil"/>
            </w:tcBorders>
            <w:shd w:val="clear" w:color="auto" w:fill="auto"/>
            <w:noWrap/>
            <w:vAlign w:val="bottom"/>
            <w:hideMark/>
          </w:tcPr>
          <w:p w14:paraId="6FA5FBE9"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2,000</w:t>
            </w:r>
          </w:p>
        </w:tc>
      </w:tr>
      <w:tr w:rsidR="003F209C" w:rsidRPr="003F209C" w14:paraId="5857A8DB" w14:textId="77777777" w:rsidTr="00DD6205">
        <w:trPr>
          <w:trHeight w:val="300"/>
        </w:trPr>
        <w:tc>
          <w:tcPr>
            <w:tcW w:w="4240" w:type="dxa"/>
            <w:tcBorders>
              <w:top w:val="nil"/>
              <w:left w:val="nil"/>
              <w:bottom w:val="nil"/>
              <w:right w:val="nil"/>
            </w:tcBorders>
            <w:shd w:val="clear" w:color="auto" w:fill="auto"/>
            <w:noWrap/>
            <w:vAlign w:val="bottom"/>
            <w:hideMark/>
          </w:tcPr>
          <w:p w14:paraId="11062EBD"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Professional Fees</w:t>
            </w:r>
          </w:p>
        </w:tc>
        <w:tc>
          <w:tcPr>
            <w:tcW w:w="1220" w:type="dxa"/>
            <w:tcBorders>
              <w:top w:val="nil"/>
              <w:left w:val="nil"/>
              <w:bottom w:val="nil"/>
              <w:right w:val="nil"/>
            </w:tcBorders>
            <w:shd w:val="clear" w:color="auto" w:fill="auto"/>
            <w:noWrap/>
            <w:vAlign w:val="bottom"/>
            <w:hideMark/>
          </w:tcPr>
          <w:p w14:paraId="353BD10B"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5,795</w:t>
            </w:r>
          </w:p>
        </w:tc>
        <w:tc>
          <w:tcPr>
            <w:tcW w:w="1140" w:type="dxa"/>
            <w:tcBorders>
              <w:top w:val="nil"/>
              <w:left w:val="nil"/>
              <w:bottom w:val="nil"/>
              <w:right w:val="nil"/>
            </w:tcBorders>
            <w:shd w:val="clear" w:color="auto" w:fill="auto"/>
            <w:noWrap/>
            <w:vAlign w:val="bottom"/>
            <w:hideMark/>
          </w:tcPr>
          <w:p w14:paraId="52CF584E"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5,795</w:t>
            </w:r>
          </w:p>
        </w:tc>
        <w:tc>
          <w:tcPr>
            <w:tcW w:w="1100" w:type="dxa"/>
            <w:tcBorders>
              <w:top w:val="nil"/>
              <w:left w:val="nil"/>
              <w:bottom w:val="nil"/>
              <w:right w:val="nil"/>
            </w:tcBorders>
            <w:shd w:val="clear" w:color="auto" w:fill="auto"/>
            <w:noWrap/>
            <w:vAlign w:val="bottom"/>
            <w:hideMark/>
          </w:tcPr>
          <w:p w14:paraId="777B82D9"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2,000</w:t>
            </w:r>
          </w:p>
        </w:tc>
      </w:tr>
      <w:tr w:rsidR="003F209C" w:rsidRPr="003F209C" w14:paraId="0863E767" w14:textId="77777777" w:rsidTr="00DD6205">
        <w:trPr>
          <w:trHeight w:val="300"/>
        </w:trPr>
        <w:tc>
          <w:tcPr>
            <w:tcW w:w="4240" w:type="dxa"/>
            <w:tcBorders>
              <w:top w:val="nil"/>
              <w:left w:val="nil"/>
              <w:bottom w:val="nil"/>
              <w:right w:val="nil"/>
            </w:tcBorders>
            <w:shd w:val="clear" w:color="auto" w:fill="auto"/>
            <w:noWrap/>
            <w:vAlign w:val="bottom"/>
            <w:hideMark/>
          </w:tcPr>
          <w:p w14:paraId="35F5B44C"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Repairs &amp; Maintenance, Building Supplies</w:t>
            </w:r>
          </w:p>
        </w:tc>
        <w:tc>
          <w:tcPr>
            <w:tcW w:w="1220" w:type="dxa"/>
            <w:tcBorders>
              <w:top w:val="nil"/>
              <w:left w:val="nil"/>
              <w:bottom w:val="nil"/>
              <w:right w:val="nil"/>
            </w:tcBorders>
            <w:shd w:val="clear" w:color="auto" w:fill="auto"/>
            <w:noWrap/>
            <w:vAlign w:val="bottom"/>
            <w:hideMark/>
          </w:tcPr>
          <w:p w14:paraId="2E12A02D"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6,725</w:t>
            </w:r>
          </w:p>
        </w:tc>
        <w:tc>
          <w:tcPr>
            <w:tcW w:w="1140" w:type="dxa"/>
            <w:tcBorders>
              <w:top w:val="nil"/>
              <w:left w:val="nil"/>
              <w:bottom w:val="nil"/>
              <w:right w:val="nil"/>
            </w:tcBorders>
            <w:shd w:val="clear" w:color="auto" w:fill="auto"/>
            <w:noWrap/>
            <w:vAlign w:val="bottom"/>
            <w:hideMark/>
          </w:tcPr>
          <w:p w14:paraId="1B97ACA6"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6,716</w:t>
            </w:r>
          </w:p>
        </w:tc>
        <w:tc>
          <w:tcPr>
            <w:tcW w:w="1100" w:type="dxa"/>
            <w:tcBorders>
              <w:top w:val="nil"/>
              <w:left w:val="nil"/>
              <w:bottom w:val="nil"/>
              <w:right w:val="nil"/>
            </w:tcBorders>
            <w:shd w:val="clear" w:color="auto" w:fill="auto"/>
            <w:noWrap/>
            <w:vAlign w:val="bottom"/>
            <w:hideMark/>
          </w:tcPr>
          <w:p w14:paraId="24C72F07"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8,500</w:t>
            </w:r>
          </w:p>
        </w:tc>
      </w:tr>
      <w:tr w:rsidR="003F209C" w:rsidRPr="003F209C" w14:paraId="7E117D13" w14:textId="77777777" w:rsidTr="00DD6205">
        <w:trPr>
          <w:trHeight w:val="300"/>
        </w:trPr>
        <w:tc>
          <w:tcPr>
            <w:tcW w:w="4240" w:type="dxa"/>
            <w:tcBorders>
              <w:top w:val="nil"/>
              <w:left w:val="nil"/>
              <w:bottom w:val="nil"/>
              <w:right w:val="nil"/>
            </w:tcBorders>
            <w:shd w:val="clear" w:color="auto" w:fill="auto"/>
            <w:noWrap/>
            <w:vAlign w:val="bottom"/>
            <w:hideMark/>
          </w:tcPr>
          <w:p w14:paraId="7BB1154F"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Cleaning Contract</w:t>
            </w:r>
          </w:p>
        </w:tc>
        <w:tc>
          <w:tcPr>
            <w:tcW w:w="1220" w:type="dxa"/>
            <w:tcBorders>
              <w:top w:val="nil"/>
              <w:left w:val="nil"/>
              <w:bottom w:val="nil"/>
              <w:right w:val="nil"/>
            </w:tcBorders>
            <w:shd w:val="clear" w:color="auto" w:fill="auto"/>
            <w:noWrap/>
            <w:vAlign w:val="bottom"/>
            <w:hideMark/>
          </w:tcPr>
          <w:p w14:paraId="538B6F0F"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4,075</w:t>
            </w:r>
          </w:p>
        </w:tc>
        <w:tc>
          <w:tcPr>
            <w:tcW w:w="1140" w:type="dxa"/>
            <w:tcBorders>
              <w:top w:val="nil"/>
              <w:left w:val="nil"/>
              <w:bottom w:val="nil"/>
              <w:right w:val="nil"/>
            </w:tcBorders>
            <w:shd w:val="clear" w:color="auto" w:fill="auto"/>
            <w:noWrap/>
            <w:vAlign w:val="bottom"/>
            <w:hideMark/>
          </w:tcPr>
          <w:p w14:paraId="273079ED"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4,063</w:t>
            </w:r>
          </w:p>
        </w:tc>
        <w:tc>
          <w:tcPr>
            <w:tcW w:w="1100" w:type="dxa"/>
            <w:tcBorders>
              <w:top w:val="nil"/>
              <w:left w:val="nil"/>
              <w:bottom w:val="nil"/>
              <w:right w:val="nil"/>
            </w:tcBorders>
            <w:shd w:val="clear" w:color="auto" w:fill="auto"/>
            <w:noWrap/>
            <w:vAlign w:val="bottom"/>
            <w:hideMark/>
          </w:tcPr>
          <w:p w14:paraId="09C24D05"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4,000</w:t>
            </w:r>
          </w:p>
        </w:tc>
      </w:tr>
      <w:tr w:rsidR="003F209C" w:rsidRPr="003F209C" w14:paraId="535ABFA6" w14:textId="77777777" w:rsidTr="00DD6205">
        <w:trPr>
          <w:trHeight w:val="300"/>
        </w:trPr>
        <w:tc>
          <w:tcPr>
            <w:tcW w:w="4240" w:type="dxa"/>
            <w:tcBorders>
              <w:top w:val="nil"/>
              <w:left w:val="nil"/>
              <w:bottom w:val="nil"/>
              <w:right w:val="nil"/>
            </w:tcBorders>
            <w:shd w:val="clear" w:color="auto" w:fill="auto"/>
            <w:noWrap/>
            <w:vAlign w:val="bottom"/>
            <w:hideMark/>
          </w:tcPr>
          <w:p w14:paraId="7FF82DF2"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Subscriptions</w:t>
            </w:r>
          </w:p>
        </w:tc>
        <w:tc>
          <w:tcPr>
            <w:tcW w:w="1220" w:type="dxa"/>
            <w:tcBorders>
              <w:top w:val="nil"/>
              <w:left w:val="nil"/>
              <w:bottom w:val="nil"/>
              <w:right w:val="nil"/>
            </w:tcBorders>
            <w:shd w:val="clear" w:color="auto" w:fill="auto"/>
            <w:noWrap/>
            <w:vAlign w:val="bottom"/>
            <w:hideMark/>
          </w:tcPr>
          <w:p w14:paraId="6F079A6B"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1,500</w:t>
            </w:r>
          </w:p>
        </w:tc>
        <w:tc>
          <w:tcPr>
            <w:tcW w:w="1140" w:type="dxa"/>
            <w:tcBorders>
              <w:top w:val="nil"/>
              <w:left w:val="nil"/>
              <w:bottom w:val="nil"/>
              <w:right w:val="nil"/>
            </w:tcBorders>
            <w:shd w:val="clear" w:color="auto" w:fill="auto"/>
            <w:noWrap/>
            <w:vAlign w:val="bottom"/>
            <w:hideMark/>
          </w:tcPr>
          <w:p w14:paraId="11BBDE4E"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1,172</w:t>
            </w:r>
          </w:p>
        </w:tc>
        <w:tc>
          <w:tcPr>
            <w:tcW w:w="1100" w:type="dxa"/>
            <w:tcBorders>
              <w:top w:val="nil"/>
              <w:left w:val="nil"/>
              <w:bottom w:val="nil"/>
              <w:right w:val="nil"/>
            </w:tcBorders>
            <w:shd w:val="clear" w:color="auto" w:fill="auto"/>
            <w:noWrap/>
            <w:vAlign w:val="bottom"/>
            <w:hideMark/>
          </w:tcPr>
          <w:p w14:paraId="6F4C0B4F"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1,300</w:t>
            </w:r>
          </w:p>
        </w:tc>
      </w:tr>
      <w:tr w:rsidR="003F209C" w:rsidRPr="003F209C" w14:paraId="5629C663" w14:textId="77777777" w:rsidTr="00DD6205">
        <w:trPr>
          <w:trHeight w:val="300"/>
        </w:trPr>
        <w:tc>
          <w:tcPr>
            <w:tcW w:w="4240" w:type="dxa"/>
            <w:tcBorders>
              <w:top w:val="nil"/>
              <w:left w:val="nil"/>
              <w:bottom w:val="nil"/>
              <w:right w:val="nil"/>
            </w:tcBorders>
            <w:shd w:val="clear" w:color="auto" w:fill="auto"/>
            <w:noWrap/>
            <w:vAlign w:val="bottom"/>
            <w:hideMark/>
          </w:tcPr>
          <w:p w14:paraId="5B771726"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Marketing &amp; Public Relations</w:t>
            </w:r>
          </w:p>
        </w:tc>
        <w:tc>
          <w:tcPr>
            <w:tcW w:w="1220" w:type="dxa"/>
            <w:tcBorders>
              <w:top w:val="nil"/>
              <w:left w:val="nil"/>
              <w:bottom w:val="nil"/>
              <w:right w:val="nil"/>
            </w:tcBorders>
            <w:shd w:val="clear" w:color="auto" w:fill="auto"/>
            <w:noWrap/>
            <w:vAlign w:val="bottom"/>
            <w:hideMark/>
          </w:tcPr>
          <w:p w14:paraId="02BFF077"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1,200</w:t>
            </w:r>
          </w:p>
        </w:tc>
        <w:tc>
          <w:tcPr>
            <w:tcW w:w="1140" w:type="dxa"/>
            <w:tcBorders>
              <w:top w:val="nil"/>
              <w:left w:val="nil"/>
              <w:bottom w:val="nil"/>
              <w:right w:val="nil"/>
            </w:tcBorders>
            <w:shd w:val="clear" w:color="auto" w:fill="auto"/>
            <w:noWrap/>
            <w:vAlign w:val="bottom"/>
            <w:hideMark/>
          </w:tcPr>
          <w:p w14:paraId="1878A8AD"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0</w:t>
            </w:r>
          </w:p>
        </w:tc>
        <w:tc>
          <w:tcPr>
            <w:tcW w:w="1100" w:type="dxa"/>
            <w:tcBorders>
              <w:top w:val="nil"/>
              <w:left w:val="nil"/>
              <w:bottom w:val="nil"/>
              <w:right w:val="nil"/>
            </w:tcBorders>
            <w:shd w:val="clear" w:color="auto" w:fill="auto"/>
            <w:noWrap/>
            <w:vAlign w:val="bottom"/>
            <w:hideMark/>
          </w:tcPr>
          <w:p w14:paraId="67EBA51A"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500</w:t>
            </w:r>
          </w:p>
        </w:tc>
      </w:tr>
      <w:tr w:rsidR="003F209C" w:rsidRPr="003F209C" w14:paraId="07DEDDFE" w14:textId="77777777" w:rsidTr="00DD6205">
        <w:trPr>
          <w:trHeight w:val="300"/>
        </w:trPr>
        <w:tc>
          <w:tcPr>
            <w:tcW w:w="4240" w:type="dxa"/>
            <w:tcBorders>
              <w:top w:val="nil"/>
              <w:left w:val="nil"/>
              <w:bottom w:val="nil"/>
              <w:right w:val="nil"/>
            </w:tcBorders>
            <w:shd w:val="clear" w:color="auto" w:fill="auto"/>
            <w:noWrap/>
            <w:vAlign w:val="bottom"/>
            <w:hideMark/>
          </w:tcPr>
          <w:p w14:paraId="1BACAC0B"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Technology</w:t>
            </w:r>
          </w:p>
        </w:tc>
        <w:tc>
          <w:tcPr>
            <w:tcW w:w="1220" w:type="dxa"/>
            <w:tcBorders>
              <w:top w:val="nil"/>
              <w:left w:val="nil"/>
              <w:bottom w:val="nil"/>
              <w:right w:val="nil"/>
            </w:tcBorders>
            <w:shd w:val="clear" w:color="auto" w:fill="auto"/>
            <w:noWrap/>
            <w:vAlign w:val="bottom"/>
            <w:hideMark/>
          </w:tcPr>
          <w:p w14:paraId="4A50E0F0"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7,250</w:t>
            </w:r>
          </w:p>
        </w:tc>
        <w:tc>
          <w:tcPr>
            <w:tcW w:w="1140" w:type="dxa"/>
            <w:tcBorders>
              <w:top w:val="nil"/>
              <w:left w:val="nil"/>
              <w:bottom w:val="nil"/>
              <w:right w:val="nil"/>
            </w:tcBorders>
            <w:shd w:val="clear" w:color="auto" w:fill="auto"/>
            <w:noWrap/>
            <w:vAlign w:val="bottom"/>
            <w:hideMark/>
          </w:tcPr>
          <w:p w14:paraId="1BD220D8"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7,223</w:t>
            </w:r>
          </w:p>
        </w:tc>
        <w:tc>
          <w:tcPr>
            <w:tcW w:w="1100" w:type="dxa"/>
            <w:tcBorders>
              <w:top w:val="nil"/>
              <w:left w:val="nil"/>
              <w:bottom w:val="nil"/>
              <w:right w:val="nil"/>
            </w:tcBorders>
            <w:shd w:val="clear" w:color="auto" w:fill="auto"/>
            <w:noWrap/>
            <w:vAlign w:val="bottom"/>
            <w:hideMark/>
          </w:tcPr>
          <w:p w14:paraId="6742C726"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6,500</w:t>
            </w:r>
          </w:p>
        </w:tc>
      </w:tr>
      <w:tr w:rsidR="003F209C" w:rsidRPr="003F209C" w14:paraId="4C9574AA" w14:textId="77777777" w:rsidTr="00DD6205">
        <w:trPr>
          <w:trHeight w:val="300"/>
        </w:trPr>
        <w:tc>
          <w:tcPr>
            <w:tcW w:w="4240" w:type="dxa"/>
            <w:tcBorders>
              <w:top w:val="nil"/>
              <w:left w:val="nil"/>
              <w:bottom w:val="nil"/>
              <w:right w:val="nil"/>
            </w:tcBorders>
            <w:shd w:val="clear" w:color="auto" w:fill="auto"/>
            <w:noWrap/>
            <w:vAlign w:val="bottom"/>
            <w:hideMark/>
          </w:tcPr>
          <w:p w14:paraId="0BF6FCF1"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Telephone</w:t>
            </w:r>
          </w:p>
        </w:tc>
        <w:tc>
          <w:tcPr>
            <w:tcW w:w="1220" w:type="dxa"/>
            <w:tcBorders>
              <w:top w:val="nil"/>
              <w:left w:val="nil"/>
              <w:bottom w:val="nil"/>
              <w:right w:val="nil"/>
            </w:tcBorders>
            <w:shd w:val="clear" w:color="auto" w:fill="auto"/>
            <w:noWrap/>
            <w:vAlign w:val="bottom"/>
            <w:hideMark/>
          </w:tcPr>
          <w:p w14:paraId="1D526EB6"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NA</w:t>
            </w:r>
          </w:p>
        </w:tc>
        <w:tc>
          <w:tcPr>
            <w:tcW w:w="1140" w:type="dxa"/>
            <w:tcBorders>
              <w:top w:val="nil"/>
              <w:left w:val="nil"/>
              <w:bottom w:val="nil"/>
              <w:right w:val="nil"/>
            </w:tcBorders>
            <w:shd w:val="clear" w:color="auto" w:fill="auto"/>
            <w:noWrap/>
            <w:vAlign w:val="bottom"/>
            <w:hideMark/>
          </w:tcPr>
          <w:p w14:paraId="7E6E08B1"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NA</w:t>
            </w:r>
          </w:p>
        </w:tc>
        <w:tc>
          <w:tcPr>
            <w:tcW w:w="1100" w:type="dxa"/>
            <w:tcBorders>
              <w:top w:val="nil"/>
              <w:left w:val="nil"/>
              <w:bottom w:val="nil"/>
              <w:right w:val="nil"/>
            </w:tcBorders>
            <w:shd w:val="clear" w:color="auto" w:fill="auto"/>
            <w:noWrap/>
            <w:vAlign w:val="bottom"/>
            <w:hideMark/>
          </w:tcPr>
          <w:p w14:paraId="5E506091" w14:textId="77777777" w:rsidR="003F209C" w:rsidRPr="003F209C" w:rsidRDefault="003F209C" w:rsidP="003F209C">
            <w:pPr>
              <w:spacing w:after="0" w:line="240" w:lineRule="auto"/>
              <w:jc w:val="right"/>
              <w:rPr>
                <w:rFonts w:ascii="Calibri" w:eastAsia="Times New Roman" w:hAnsi="Calibri" w:cs="Calibri"/>
                <w:color w:val="000000"/>
              </w:rPr>
            </w:pPr>
          </w:p>
        </w:tc>
      </w:tr>
      <w:tr w:rsidR="003F209C" w:rsidRPr="003F209C" w14:paraId="4BCE4905" w14:textId="77777777" w:rsidTr="00DD6205">
        <w:trPr>
          <w:trHeight w:val="300"/>
        </w:trPr>
        <w:tc>
          <w:tcPr>
            <w:tcW w:w="4240" w:type="dxa"/>
            <w:tcBorders>
              <w:top w:val="nil"/>
              <w:left w:val="nil"/>
              <w:bottom w:val="nil"/>
              <w:right w:val="nil"/>
            </w:tcBorders>
            <w:shd w:val="clear" w:color="auto" w:fill="auto"/>
            <w:noWrap/>
            <w:vAlign w:val="bottom"/>
            <w:hideMark/>
          </w:tcPr>
          <w:p w14:paraId="1CA97D5E"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Travel</w:t>
            </w:r>
          </w:p>
        </w:tc>
        <w:tc>
          <w:tcPr>
            <w:tcW w:w="1220" w:type="dxa"/>
            <w:tcBorders>
              <w:top w:val="nil"/>
              <w:left w:val="nil"/>
              <w:bottom w:val="nil"/>
              <w:right w:val="nil"/>
            </w:tcBorders>
            <w:shd w:val="clear" w:color="auto" w:fill="auto"/>
            <w:noWrap/>
            <w:vAlign w:val="bottom"/>
            <w:hideMark/>
          </w:tcPr>
          <w:p w14:paraId="2D3B504C"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1,000</w:t>
            </w:r>
          </w:p>
        </w:tc>
        <w:tc>
          <w:tcPr>
            <w:tcW w:w="1140" w:type="dxa"/>
            <w:tcBorders>
              <w:top w:val="nil"/>
              <w:left w:val="nil"/>
              <w:bottom w:val="nil"/>
              <w:right w:val="nil"/>
            </w:tcBorders>
            <w:shd w:val="clear" w:color="auto" w:fill="auto"/>
            <w:noWrap/>
            <w:vAlign w:val="bottom"/>
            <w:hideMark/>
          </w:tcPr>
          <w:p w14:paraId="57844295"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0</w:t>
            </w:r>
          </w:p>
        </w:tc>
        <w:tc>
          <w:tcPr>
            <w:tcW w:w="1100" w:type="dxa"/>
            <w:tcBorders>
              <w:top w:val="nil"/>
              <w:left w:val="nil"/>
              <w:bottom w:val="nil"/>
              <w:right w:val="nil"/>
            </w:tcBorders>
            <w:shd w:val="clear" w:color="auto" w:fill="auto"/>
            <w:noWrap/>
            <w:vAlign w:val="bottom"/>
            <w:hideMark/>
          </w:tcPr>
          <w:p w14:paraId="07FB3935"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1,000</w:t>
            </w:r>
          </w:p>
        </w:tc>
      </w:tr>
      <w:tr w:rsidR="003F209C" w:rsidRPr="003F209C" w14:paraId="7C5012FC" w14:textId="77777777" w:rsidTr="00DD6205">
        <w:trPr>
          <w:trHeight w:val="300"/>
        </w:trPr>
        <w:tc>
          <w:tcPr>
            <w:tcW w:w="4240" w:type="dxa"/>
            <w:tcBorders>
              <w:top w:val="nil"/>
              <w:left w:val="nil"/>
              <w:bottom w:val="nil"/>
              <w:right w:val="nil"/>
            </w:tcBorders>
            <w:shd w:val="clear" w:color="auto" w:fill="auto"/>
            <w:noWrap/>
            <w:vAlign w:val="bottom"/>
            <w:hideMark/>
          </w:tcPr>
          <w:p w14:paraId="43D42972"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Utilities</w:t>
            </w:r>
          </w:p>
        </w:tc>
        <w:tc>
          <w:tcPr>
            <w:tcW w:w="1220" w:type="dxa"/>
            <w:tcBorders>
              <w:top w:val="nil"/>
              <w:left w:val="nil"/>
              <w:bottom w:val="nil"/>
              <w:right w:val="nil"/>
            </w:tcBorders>
            <w:shd w:val="clear" w:color="auto" w:fill="auto"/>
            <w:noWrap/>
            <w:vAlign w:val="bottom"/>
            <w:hideMark/>
          </w:tcPr>
          <w:p w14:paraId="3D46D215"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9,000</w:t>
            </w:r>
          </w:p>
        </w:tc>
        <w:tc>
          <w:tcPr>
            <w:tcW w:w="1140" w:type="dxa"/>
            <w:tcBorders>
              <w:top w:val="nil"/>
              <w:left w:val="nil"/>
              <w:bottom w:val="nil"/>
              <w:right w:val="nil"/>
            </w:tcBorders>
            <w:shd w:val="clear" w:color="auto" w:fill="auto"/>
            <w:noWrap/>
            <w:vAlign w:val="bottom"/>
            <w:hideMark/>
          </w:tcPr>
          <w:p w14:paraId="60F63709"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8,975</w:t>
            </w:r>
          </w:p>
        </w:tc>
        <w:tc>
          <w:tcPr>
            <w:tcW w:w="1100" w:type="dxa"/>
            <w:tcBorders>
              <w:top w:val="nil"/>
              <w:left w:val="nil"/>
              <w:bottom w:val="nil"/>
              <w:right w:val="nil"/>
            </w:tcBorders>
            <w:shd w:val="clear" w:color="auto" w:fill="auto"/>
            <w:noWrap/>
            <w:vAlign w:val="bottom"/>
            <w:hideMark/>
          </w:tcPr>
          <w:p w14:paraId="60AA3214"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9,000</w:t>
            </w:r>
          </w:p>
        </w:tc>
      </w:tr>
      <w:tr w:rsidR="003F209C" w:rsidRPr="003F209C" w14:paraId="2858B193" w14:textId="77777777" w:rsidTr="00DD6205">
        <w:trPr>
          <w:trHeight w:val="300"/>
        </w:trPr>
        <w:tc>
          <w:tcPr>
            <w:tcW w:w="4240" w:type="dxa"/>
            <w:tcBorders>
              <w:top w:val="nil"/>
              <w:left w:val="nil"/>
              <w:bottom w:val="nil"/>
              <w:right w:val="nil"/>
            </w:tcBorders>
            <w:shd w:val="clear" w:color="auto" w:fill="auto"/>
            <w:noWrap/>
            <w:vAlign w:val="bottom"/>
            <w:hideMark/>
          </w:tcPr>
          <w:p w14:paraId="26F55911"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Programming</w:t>
            </w:r>
          </w:p>
        </w:tc>
        <w:tc>
          <w:tcPr>
            <w:tcW w:w="1220" w:type="dxa"/>
            <w:tcBorders>
              <w:top w:val="nil"/>
              <w:left w:val="nil"/>
              <w:bottom w:val="nil"/>
              <w:right w:val="nil"/>
            </w:tcBorders>
            <w:shd w:val="clear" w:color="auto" w:fill="auto"/>
            <w:noWrap/>
            <w:vAlign w:val="bottom"/>
            <w:hideMark/>
          </w:tcPr>
          <w:p w14:paraId="2D669D0C"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4,000</w:t>
            </w:r>
          </w:p>
        </w:tc>
        <w:tc>
          <w:tcPr>
            <w:tcW w:w="1140" w:type="dxa"/>
            <w:tcBorders>
              <w:top w:val="nil"/>
              <w:left w:val="nil"/>
              <w:bottom w:val="nil"/>
              <w:right w:val="nil"/>
            </w:tcBorders>
            <w:shd w:val="clear" w:color="auto" w:fill="auto"/>
            <w:noWrap/>
            <w:vAlign w:val="bottom"/>
            <w:hideMark/>
          </w:tcPr>
          <w:p w14:paraId="54A38DDB"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3,402</w:t>
            </w:r>
          </w:p>
        </w:tc>
        <w:tc>
          <w:tcPr>
            <w:tcW w:w="1100" w:type="dxa"/>
            <w:tcBorders>
              <w:top w:val="nil"/>
              <w:left w:val="nil"/>
              <w:bottom w:val="nil"/>
              <w:right w:val="nil"/>
            </w:tcBorders>
            <w:shd w:val="clear" w:color="auto" w:fill="auto"/>
            <w:noWrap/>
            <w:vAlign w:val="bottom"/>
            <w:hideMark/>
          </w:tcPr>
          <w:p w14:paraId="2185E2C0"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4,000</w:t>
            </w:r>
          </w:p>
        </w:tc>
      </w:tr>
      <w:tr w:rsidR="003F209C" w:rsidRPr="003F209C" w14:paraId="753B8696" w14:textId="77777777" w:rsidTr="00DD6205">
        <w:trPr>
          <w:trHeight w:val="300"/>
        </w:trPr>
        <w:tc>
          <w:tcPr>
            <w:tcW w:w="4240" w:type="dxa"/>
            <w:tcBorders>
              <w:top w:val="nil"/>
              <w:left w:val="nil"/>
              <w:bottom w:val="nil"/>
              <w:right w:val="nil"/>
            </w:tcBorders>
            <w:shd w:val="clear" w:color="auto" w:fill="auto"/>
            <w:noWrap/>
            <w:vAlign w:val="bottom"/>
            <w:hideMark/>
          </w:tcPr>
          <w:p w14:paraId="6DA1155D"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Capital Outlay</w:t>
            </w:r>
          </w:p>
        </w:tc>
        <w:tc>
          <w:tcPr>
            <w:tcW w:w="1220" w:type="dxa"/>
            <w:tcBorders>
              <w:top w:val="nil"/>
              <w:left w:val="nil"/>
              <w:bottom w:val="nil"/>
              <w:right w:val="nil"/>
            </w:tcBorders>
            <w:shd w:val="clear" w:color="auto" w:fill="auto"/>
            <w:noWrap/>
            <w:vAlign w:val="bottom"/>
            <w:hideMark/>
          </w:tcPr>
          <w:p w14:paraId="57BD7D21"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4,600</w:t>
            </w:r>
          </w:p>
        </w:tc>
        <w:tc>
          <w:tcPr>
            <w:tcW w:w="1140" w:type="dxa"/>
            <w:tcBorders>
              <w:top w:val="nil"/>
              <w:left w:val="nil"/>
              <w:bottom w:val="nil"/>
              <w:right w:val="nil"/>
            </w:tcBorders>
            <w:shd w:val="clear" w:color="auto" w:fill="auto"/>
            <w:noWrap/>
            <w:vAlign w:val="bottom"/>
            <w:hideMark/>
          </w:tcPr>
          <w:p w14:paraId="1B764E01"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4,594</w:t>
            </w:r>
          </w:p>
        </w:tc>
        <w:tc>
          <w:tcPr>
            <w:tcW w:w="1100" w:type="dxa"/>
            <w:tcBorders>
              <w:top w:val="nil"/>
              <w:left w:val="nil"/>
              <w:bottom w:val="nil"/>
              <w:right w:val="nil"/>
            </w:tcBorders>
            <w:shd w:val="clear" w:color="auto" w:fill="auto"/>
            <w:noWrap/>
            <w:vAlign w:val="bottom"/>
            <w:hideMark/>
          </w:tcPr>
          <w:p w14:paraId="249B4F3C"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1,000</w:t>
            </w:r>
          </w:p>
        </w:tc>
      </w:tr>
      <w:tr w:rsidR="003F209C" w:rsidRPr="003F209C" w14:paraId="7782E4F5" w14:textId="77777777" w:rsidTr="00DD6205">
        <w:trPr>
          <w:trHeight w:val="315"/>
        </w:trPr>
        <w:tc>
          <w:tcPr>
            <w:tcW w:w="4240" w:type="dxa"/>
            <w:tcBorders>
              <w:top w:val="nil"/>
              <w:left w:val="nil"/>
              <w:bottom w:val="nil"/>
              <w:right w:val="nil"/>
            </w:tcBorders>
            <w:shd w:val="clear" w:color="auto" w:fill="auto"/>
            <w:noWrap/>
            <w:vAlign w:val="bottom"/>
            <w:hideMark/>
          </w:tcPr>
          <w:p w14:paraId="07A727E0"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Other Expenditures</w:t>
            </w:r>
          </w:p>
        </w:tc>
        <w:tc>
          <w:tcPr>
            <w:tcW w:w="1220" w:type="dxa"/>
            <w:tcBorders>
              <w:top w:val="nil"/>
              <w:left w:val="nil"/>
              <w:bottom w:val="nil"/>
              <w:right w:val="nil"/>
            </w:tcBorders>
            <w:shd w:val="clear" w:color="auto" w:fill="auto"/>
            <w:noWrap/>
            <w:vAlign w:val="bottom"/>
            <w:hideMark/>
          </w:tcPr>
          <w:p w14:paraId="32B167C2"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1,380</w:t>
            </w:r>
          </w:p>
        </w:tc>
        <w:tc>
          <w:tcPr>
            <w:tcW w:w="1140" w:type="dxa"/>
            <w:tcBorders>
              <w:top w:val="nil"/>
              <w:left w:val="nil"/>
              <w:bottom w:val="nil"/>
              <w:right w:val="nil"/>
            </w:tcBorders>
            <w:shd w:val="clear" w:color="auto" w:fill="auto"/>
            <w:noWrap/>
            <w:vAlign w:val="bottom"/>
            <w:hideMark/>
          </w:tcPr>
          <w:p w14:paraId="5AE65DD5"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1,376</w:t>
            </w:r>
          </w:p>
        </w:tc>
        <w:tc>
          <w:tcPr>
            <w:tcW w:w="1100" w:type="dxa"/>
            <w:tcBorders>
              <w:top w:val="nil"/>
              <w:left w:val="nil"/>
              <w:bottom w:val="single" w:sz="8" w:space="0" w:color="auto"/>
              <w:right w:val="nil"/>
            </w:tcBorders>
            <w:shd w:val="clear" w:color="auto" w:fill="auto"/>
            <w:noWrap/>
            <w:vAlign w:val="bottom"/>
            <w:hideMark/>
          </w:tcPr>
          <w:p w14:paraId="52AAA4D8"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800</w:t>
            </w:r>
          </w:p>
        </w:tc>
      </w:tr>
      <w:tr w:rsidR="003F209C" w:rsidRPr="003F209C" w14:paraId="7930B452" w14:textId="77777777" w:rsidTr="00DD6205">
        <w:trPr>
          <w:trHeight w:val="300"/>
        </w:trPr>
        <w:tc>
          <w:tcPr>
            <w:tcW w:w="4240" w:type="dxa"/>
            <w:tcBorders>
              <w:top w:val="nil"/>
              <w:left w:val="nil"/>
              <w:bottom w:val="nil"/>
              <w:right w:val="nil"/>
            </w:tcBorders>
            <w:shd w:val="clear" w:color="auto" w:fill="auto"/>
            <w:noWrap/>
            <w:vAlign w:val="bottom"/>
            <w:hideMark/>
          </w:tcPr>
          <w:p w14:paraId="739679D2"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TOTAL EXPENDITURES</w:t>
            </w:r>
          </w:p>
        </w:tc>
        <w:tc>
          <w:tcPr>
            <w:tcW w:w="1220" w:type="dxa"/>
            <w:tcBorders>
              <w:top w:val="nil"/>
              <w:left w:val="nil"/>
              <w:bottom w:val="nil"/>
              <w:right w:val="nil"/>
            </w:tcBorders>
            <w:shd w:val="clear" w:color="auto" w:fill="auto"/>
            <w:noWrap/>
            <w:vAlign w:val="bottom"/>
            <w:hideMark/>
          </w:tcPr>
          <w:p w14:paraId="6ECC6000"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148,665</w:t>
            </w:r>
          </w:p>
        </w:tc>
        <w:tc>
          <w:tcPr>
            <w:tcW w:w="1140" w:type="dxa"/>
            <w:tcBorders>
              <w:top w:val="nil"/>
              <w:left w:val="nil"/>
              <w:bottom w:val="nil"/>
              <w:right w:val="nil"/>
            </w:tcBorders>
            <w:shd w:val="clear" w:color="auto" w:fill="auto"/>
            <w:noWrap/>
            <w:vAlign w:val="bottom"/>
            <w:hideMark/>
          </w:tcPr>
          <w:p w14:paraId="318BE3CD"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141,461</w:t>
            </w:r>
          </w:p>
        </w:tc>
        <w:tc>
          <w:tcPr>
            <w:tcW w:w="1100" w:type="dxa"/>
            <w:tcBorders>
              <w:top w:val="nil"/>
              <w:left w:val="nil"/>
              <w:bottom w:val="nil"/>
              <w:right w:val="nil"/>
            </w:tcBorders>
            <w:shd w:val="clear" w:color="auto" w:fill="auto"/>
            <w:noWrap/>
            <w:vAlign w:val="bottom"/>
            <w:hideMark/>
          </w:tcPr>
          <w:p w14:paraId="5EAEF66E"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137,595</w:t>
            </w:r>
          </w:p>
        </w:tc>
      </w:tr>
      <w:tr w:rsidR="003F209C" w:rsidRPr="003F209C" w14:paraId="13EB1A57" w14:textId="77777777" w:rsidTr="00DD6205">
        <w:trPr>
          <w:trHeight w:val="300"/>
        </w:trPr>
        <w:tc>
          <w:tcPr>
            <w:tcW w:w="4240" w:type="dxa"/>
            <w:tcBorders>
              <w:top w:val="nil"/>
              <w:left w:val="nil"/>
              <w:bottom w:val="nil"/>
              <w:right w:val="nil"/>
            </w:tcBorders>
            <w:shd w:val="clear" w:color="auto" w:fill="auto"/>
            <w:noWrap/>
            <w:vAlign w:val="bottom"/>
            <w:hideMark/>
          </w:tcPr>
          <w:p w14:paraId="5C82B03D" w14:textId="77777777" w:rsidR="003F209C" w:rsidRPr="003F209C" w:rsidRDefault="003F209C" w:rsidP="003F209C">
            <w:pPr>
              <w:spacing w:after="0" w:line="240" w:lineRule="auto"/>
              <w:jc w:val="right"/>
              <w:rPr>
                <w:rFonts w:ascii="Calibri" w:eastAsia="Times New Roman" w:hAnsi="Calibri" w:cs="Calibri"/>
                <w:b/>
                <w:bCs/>
                <w:color w:val="000000"/>
              </w:rPr>
            </w:pPr>
          </w:p>
        </w:tc>
        <w:tc>
          <w:tcPr>
            <w:tcW w:w="1220" w:type="dxa"/>
            <w:tcBorders>
              <w:top w:val="nil"/>
              <w:left w:val="nil"/>
              <w:bottom w:val="nil"/>
              <w:right w:val="nil"/>
            </w:tcBorders>
            <w:shd w:val="clear" w:color="auto" w:fill="auto"/>
            <w:noWrap/>
            <w:vAlign w:val="bottom"/>
            <w:hideMark/>
          </w:tcPr>
          <w:p w14:paraId="1CAFF725"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5A8F7E5"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E3AE189"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43C4F5C2" w14:textId="77777777" w:rsidTr="00DD6205">
        <w:trPr>
          <w:trHeight w:val="300"/>
        </w:trPr>
        <w:tc>
          <w:tcPr>
            <w:tcW w:w="4240" w:type="dxa"/>
            <w:tcBorders>
              <w:top w:val="nil"/>
              <w:left w:val="nil"/>
              <w:bottom w:val="nil"/>
              <w:right w:val="nil"/>
            </w:tcBorders>
            <w:shd w:val="clear" w:color="auto" w:fill="auto"/>
            <w:noWrap/>
            <w:vAlign w:val="bottom"/>
            <w:hideMark/>
          </w:tcPr>
          <w:p w14:paraId="3D5E3FB7"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ENDING BALANCE</w:t>
            </w:r>
          </w:p>
        </w:tc>
        <w:tc>
          <w:tcPr>
            <w:tcW w:w="1220" w:type="dxa"/>
            <w:tcBorders>
              <w:top w:val="nil"/>
              <w:left w:val="nil"/>
              <w:bottom w:val="nil"/>
              <w:right w:val="nil"/>
            </w:tcBorders>
            <w:shd w:val="clear" w:color="auto" w:fill="auto"/>
            <w:noWrap/>
            <w:vAlign w:val="bottom"/>
            <w:hideMark/>
          </w:tcPr>
          <w:p w14:paraId="63BF2D97"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132,070</w:t>
            </w:r>
          </w:p>
        </w:tc>
        <w:tc>
          <w:tcPr>
            <w:tcW w:w="1140" w:type="dxa"/>
            <w:tcBorders>
              <w:top w:val="nil"/>
              <w:left w:val="nil"/>
              <w:bottom w:val="nil"/>
              <w:right w:val="nil"/>
            </w:tcBorders>
            <w:shd w:val="clear" w:color="auto" w:fill="auto"/>
            <w:noWrap/>
            <w:vAlign w:val="bottom"/>
            <w:hideMark/>
          </w:tcPr>
          <w:p w14:paraId="3844D917"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143,841</w:t>
            </w:r>
          </w:p>
        </w:tc>
        <w:tc>
          <w:tcPr>
            <w:tcW w:w="1100" w:type="dxa"/>
            <w:tcBorders>
              <w:top w:val="nil"/>
              <w:left w:val="nil"/>
              <w:bottom w:val="nil"/>
              <w:right w:val="nil"/>
            </w:tcBorders>
            <w:shd w:val="clear" w:color="auto" w:fill="auto"/>
            <w:noWrap/>
            <w:vAlign w:val="bottom"/>
            <w:hideMark/>
          </w:tcPr>
          <w:p w14:paraId="44491C06" w14:textId="77777777" w:rsidR="003F209C" w:rsidRPr="003F209C" w:rsidRDefault="003F209C" w:rsidP="003F209C">
            <w:pPr>
              <w:spacing w:after="0" w:line="240" w:lineRule="auto"/>
              <w:jc w:val="right"/>
              <w:rPr>
                <w:rFonts w:ascii="Calibri" w:eastAsia="Times New Roman" w:hAnsi="Calibri" w:cs="Calibri"/>
                <w:b/>
                <w:bCs/>
                <w:color w:val="000000"/>
              </w:rPr>
            </w:pPr>
            <w:r w:rsidRPr="003F209C">
              <w:rPr>
                <w:rFonts w:ascii="Calibri" w:eastAsia="Times New Roman" w:hAnsi="Calibri" w:cs="Calibri"/>
                <w:b/>
                <w:bCs/>
                <w:color w:val="000000"/>
              </w:rPr>
              <w:t>134,728</w:t>
            </w:r>
          </w:p>
        </w:tc>
      </w:tr>
      <w:tr w:rsidR="003F209C" w:rsidRPr="003F209C" w14:paraId="1A988584" w14:textId="77777777" w:rsidTr="00DD6205">
        <w:trPr>
          <w:trHeight w:val="300"/>
        </w:trPr>
        <w:tc>
          <w:tcPr>
            <w:tcW w:w="4240" w:type="dxa"/>
            <w:tcBorders>
              <w:top w:val="nil"/>
              <w:left w:val="nil"/>
              <w:bottom w:val="nil"/>
              <w:right w:val="nil"/>
            </w:tcBorders>
            <w:shd w:val="clear" w:color="auto" w:fill="auto"/>
            <w:noWrap/>
            <w:vAlign w:val="bottom"/>
            <w:hideMark/>
          </w:tcPr>
          <w:p w14:paraId="7614FCAC" w14:textId="77777777" w:rsidR="003F209C" w:rsidRPr="003F209C" w:rsidRDefault="003F209C" w:rsidP="003F209C">
            <w:pPr>
              <w:spacing w:after="0" w:line="240" w:lineRule="auto"/>
              <w:jc w:val="right"/>
              <w:rPr>
                <w:rFonts w:ascii="Calibri" w:eastAsia="Times New Roman" w:hAnsi="Calibri" w:cs="Calibri"/>
                <w:b/>
                <w:bCs/>
                <w:color w:val="000000"/>
              </w:rPr>
            </w:pPr>
          </w:p>
        </w:tc>
        <w:tc>
          <w:tcPr>
            <w:tcW w:w="1220" w:type="dxa"/>
            <w:tcBorders>
              <w:top w:val="nil"/>
              <w:left w:val="nil"/>
              <w:bottom w:val="nil"/>
              <w:right w:val="nil"/>
            </w:tcBorders>
            <w:shd w:val="clear" w:color="auto" w:fill="auto"/>
            <w:noWrap/>
            <w:vAlign w:val="bottom"/>
            <w:hideMark/>
          </w:tcPr>
          <w:p w14:paraId="1E2E5397" w14:textId="77777777" w:rsidR="003F209C" w:rsidRPr="003F209C" w:rsidRDefault="003F209C" w:rsidP="003F209C">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2497A21"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7DF3FA0"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0E583D6D" w14:textId="77777777" w:rsidTr="00DD6205">
        <w:trPr>
          <w:trHeight w:val="300"/>
        </w:trPr>
        <w:tc>
          <w:tcPr>
            <w:tcW w:w="4240" w:type="dxa"/>
            <w:tcBorders>
              <w:top w:val="nil"/>
              <w:left w:val="nil"/>
              <w:bottom w:val="nil"/>
              <w:right w:val="nil"/>
            </w:tcBorders>
            <w:shd w:val="clear" w:color="auto" w:fill="auto"/>
            <w:noWrap/>
            <w:vAlign w:val="bottom"/>
            <w:hideMark/>
          </w:tcPr>
          <w:p w14:paraId="6846C8C1" w14:textId="77777777" w:rsidR="003F209C" w:rsidRPr="003F209C" w:rsidRDefault="003F209C" w:rsidP="003F209C">
            <w:pPr>
              <w:spacing w:after="0" w:line="240" w:lineRule="auto"/>
              <w:rPr>
                <w:rFonts w:ascii="Calibri" w:eastAsia="Times New Roman" w:hAnsi="Calibri" w:cs="Calibri"/>
                <w:b/>
                <w:bCs/>
                <w:color w:val="000000"/>
              </w:rPr>
            </w:pPr>
            <w:r w:rsidRPr="003F209C">
              <w:rPr>
                <w:rFonts w:ascii="Calibri" w:eastAsia="Times New Roman" w:hAnsi="Calibri" w:cs="Calibri"/>
                <w:b/>
                <w:bCs/>
                <w:color w:val="000000"/>
              </w:rPr>
              <w:t>ADDITIONAL FUNDS:</w:t>
            </w:r>
          </w:p>
        </w:tc>
        <w:tc>
          <w:tcPr>
            <w:tcW w:w="1220" w:type="dxa"/>
            <w:tcBorders>
              <w:top w:val="nil"/>
              <w:left w:val="nil"/>
              <w:bottom w:val="nil"/>
              <w:right w:val="nil"/>
            </w:tcBorders>
            <w:shd w:val="clear" w:color="auto" w:fill="auto"/>
            <w:noWrap/>
            <w:vAlign w:val="bottom"/>
            <w:hideMark/>
          </w:tcPr>
          <w:p w14:paraId="7E908FF7" w14:textId="77777777" w:rsidR="003F209C" w:rsidRPr="003F209C" w:rsidRDefault="003F209C" w:rsidP="003F209C">
            <w:pPr>
              <w:spacing w:after="0" w:line="240" w:lineRule="auto"/>
              <w:rPr>
                <w:rFonts w:ascii="Calibri" w:eastAsia="Times New Roman" w:hAnsi="Calibri" w:cs="Calibri"/>
                <w:b/>
                <w:bCs/>
                <w:color w:val="000000"/>
              </w:rPr>
            </w:pPr>
          </w:p>
        </w:tc>
        <w:tc>
          <w:tcPr>
            <w:tcW w:w="1140" w:type="dxa"/>
            <w:tcBorders>
              <w:top w:val="nil"/>
              <w:left w:val="nil"/>
              <w:bottom w:val="nil"/>
              <w:right w:val="nil"/>
            </w:tcBorders>
            <w:shd w:val="clear" w:color="auto" w:fill="auto"/>
            <w:noWrap/>
            <w:vAlign w:val="bottom"/>
            <w:hideMark/>
          </w:tcPr>
          <w:p w14:paraId="0AF0009A" w14:textId="77777777" w:rsidR="003F209C" w:rsidRPr="003F209C" w:rsidRDefault="003F209C" w:rsidP="003F209C">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453CFD0"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5E395317" w14:textId="77777777" w:rsidTr="00DD6205">
        <w:trPr>
          <w:trHeight w:val="300"/>
        </w:trPr>
        <w:tc>
          <w:tcPr>
            <w:tcW w:w="4240" w:type="dxa"/>
            <w:tcBorders>
              <w:top w:val="nil"/>
              <w:left w:val="nil"/>
              <w:bottom w:val="nil"/>
              <w:right w:val="nil"/>
            </w:tcBorders>
            <w:shd w:val="clear" w:color="auto" w:fill="auto"/>
            <w:noWrap/>
            <w:vAlign w:val="bottom"/>
            <w:hideMark/>
          </w:tcPr>
          <w:p w14:paraId="6A39306C"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CERTIFICATES OF DEPOSIT (1)</w:t>
            </w:r>
          </w:p>
        </w:tc>
        <w:tc>
          <w:tcPr>
            <w:tcW w:w="1220" w:type="dxa"/>
            <w:tcBorders>
              <w:top w:val="nil"/>
              <w:left w:val="nil"/>
              <w:bottom w:val="nil"/>
              <w:right w:val="nil"/>
            </w:tcBorders>
            <w:shd w:val="clear" w:color="auto" w:fill="auto"/>
            <w:noWrap/>
            <w:vAlign w:val="bottom"/>
            <w:hideMark/>
          </w:tcPr>
          <w:p w14:paraId="2F03976C"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6,553.35</w:t>
            </w:r>
          </w:p>
        </w:tc>
        <w:tc>
          <w:tcPr>
            <w:tcW w:w="1140" w:type="dxa"/>
            <w:tcBorders>
              <w:top w:val="nil"/>
              <w:left w:val="nil"/>
              <w:bottom w:val="nil"/>
              <w:right w:val="nil"/>
            </w:tcBorders>
            <w:shd w:val="clear" w:color="auto" w:fill="auto"/>
            <w:noWrap/>
            <w:vAlign w:val="bottom"/>
            <w:hideMark/>
          </w:tcPr>
          <w:p w14:paraId="37D4CB33" w14:textId="77777777" w:rsidR="003F209C" w:rsidRPr="003F209C" w:rsidRDefault="003F209C" w:rsidP="003F209C">
            <w:pPr>
              <w:spacing w:after="0" w:line="240" w:lineRule="auto"/>
              <w:jc w:val="right"/>
              <w:rPr>
                <w:rFonts w:ascii="Calibri" w:eastAsia="Times New Roman" w:hAnsi="Calibri" w:cs="Calibri"/>
                <w:color w:val="000000"/>
              </w:rPr>
            </w:pPr>
          </w:p>
        </w:tc>
        <w:tc>
          <w:tcPr>
            <w:tcW w:w="1100" w:type="dxa"/>
            <w:tcBorders>
              <w:top w:val="nil"/>
              <w:left w:val="nil"/>
              <w:bottom w:val="nil"/>
              <w:right w:val="nil"/>
            </w:tcBorders>
            <w:shd w:val="clear" w:color="auto" w:fill="auto"/>
            <w:noWrap/>
            <w:vAlign w:val="bottom"/>
            <w:hideMark/>
          </w:tcPr>
          <w:p w14:paraId="79842982"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639554DC" w14:textId="77777777" w:rsidTr="00DD6205">
        <w:trPr>
          <w:trHeight w:val="300"/>
        </w:trPr>
        <w:tc>
          <w:tcPr>
            <w:tcW w:w="4240" w:type="dxa"/>
            <w:tcBorders>
              <w:top w:val="nil"/>
              <w:left w:val="nil"/>
              <w:bottom w:val="nil"/>
              <w:right w:val="nil"/>
            </w:tcBorders>
            <w:shd w:val="clear" w:color="auto" w:fill="auto"/>
            <w:noWrap/>
            <w:vAlign w:val="bottom"/>
            <w:hideMark/>
          </w:tcPr>
          <w:p w14:paraId="583584BA"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PASSBOOK SAVINGS</w:t>
            </w:r>
          </w:p>
        </w:tc>
        <w:tc>
          <w:tcPr>
            <w:tcW w:w="1220" w:type="dxa"/>
            <w:tcBorders>
              <w:top w:val="nil"/>
              <w:left w:val="nil"/>
              <w:bottom w:val="nil"/>
              <w:right w:val="nil"/>
            </w:tcBorders>
            <w:shd w:val="clear" w:color="auto" w:fill="auto"/>
            <w:noWrap/>
            <w:vAlign w:val="bottom"/>
            <w:hideMark/>
          </w:tcPr>
          <w:p w14:paraId="1831B894"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25,501.53</w:t>
            </w:r>
          </w:p>
        </w:tc>
        <w:tc>
          <w:tcPr>
            <w:tcW w:w="1140" w:type="dxa"/>
            <w:tcBorders>
              <w:top w:val="nil"/>
              <w:left w:val="nil"/>
              <w:bottom w:val="nil"/>
              <w:right w:val="nil"/>
            </w:tcBorders>
            <w:shd w:val="clear" w:color="auto" w:fill="auto"/>
            <w:noWrap/>
            <w:vAlign w:val="bottom"/>
            <w:hideMark/>
          </w:tcPr>
          <w:p w14:paraId="4682B38C" w14:textId="77777777" w:rsidR="003F209C" w:rsidRPr="003F209C" w:rsidRDefault="003F209C" w:rsidP="003F209C">
            <w:pPr>
              <w:spacing w:after="0" w:line="240" w:lineRule="auto"/>
              <w:jc w:val="right"/>
              <w:rPr>
                <w:rFonts w:ascii="Calibri" w:eastAsia="Times New Roman" w:hAnsi="Calibri" w:cs="Calibri"/>
                <w:color w:val="000000"/>
              </w:rPr>
            </w:pPr>
          </w:p>
        </w:tc>
        <w:tc>
          <w:tcPr>
            <w:tcW w:w="1100" w:type="dxa"/>
            <w:tcBorders>
              <w:top w:val="nil"/>
              <w:left w:val="nil"/>
              <w:bottom w:val="nil"/>
              <w:right w:val="nil"/>
            </w:tcBorders>
            <w:shd w:val="clear" w:color="auto" w:fill="auto"/>
            <w:noWrap/>
            <w:vAlign w:val="bottom"/>
            <w:hideMark/>
          </w:tcPr>
          <w:p w14:paraId="1F2EDB07"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r w:rsidR="003F209C" w:rsidRPr="003F209C" w14:paraId="2C72953A" w14:textId="77777777" w:rsidTr="00DD6205">
        <w:trPr>
          <w:trHeight w:val="300"/>
        </w:trPr>
        <w:tc>
          <w:tcPr>
            <w:tcW w:w="4240" w:type="dxa"/>
            <w:tcBorders>
              <w:top w:val="nil"/>
              <w:left w:val="nil"/>
              <w:bottom w:val="nil"/>
              <w:right w:val="nil"/>
            </w:tcBorders>
            <w:shd w:val="clear" w:color="auto" w:fill="auto"/>
            <w:noWrap/>
            <w:vAlign w:val="bottom"/>
            <w:hideMark/>
          </w:tcPr>
          <w:p w14:paraId="72E57A66" w14:textId="77777777" w:rsidR="003F209C" w:rsidRPr="003F209C" w:rsidRDefault="003F209C" w:rsidP="003F209C">
            <w:pPr>
              <w:spacing w:after="0" w:line="240" w:lineRule="auto"/>
              <w:rPr>
                <w:rFonts w:ascii="Calibri" w:eastAsia="Times New Roman" w:hAnsi="Calibri" w:cs="Calibri"/>
                <w:color w:val="000000"/>
              </w:rPr>
            </w:pPr>
            <w:r w:rsidRPr="003F209C">
              <w:rPr>
                <w:rFonts w:ascii="Calibri" w:eastAsia="Times New Roman" w:hAnsi="Calibri" w:cs="Calibri"/>
                <w:color w:val="000000"/>
              </w:rPr>
              <w:t>CCCF BUILDING FUND</w:t>
            </w:r>
          </w:p>
        </w:tc>
        <w:tc>
          <w:tcPr>
            <w:tcW w:w="1220" w:type="dxa"/>
            <w:tcBorders>
              <w:top w:val="nil"/>
              <w:left w:val="nil"/>
              <w:bottom w:val="nil"/>
              <w:right w:val="nil"/>
            </w:tcBorders>
            <w:shd w:val="clear" w:color="auto" w:fill="auto"/>
            <w:noWrap/>
            <w:vAlign w:val="bottom"/>
            <w:hideMark/>
          </w:tcPr>
          <w:p w14:paraId="68958C45" w14:textId="77777777" w:rsidR="003F209C" w:rsidRPr="003F209C" w:rsidRDefault="003F209C" w:rsidP="003F209C">
            <w:pPr>
              <w:spacing w:after="0" w:line="240" w:lineRule="auto"/>
              <w:jc w:val="right"/>
              <w:rPr>
                <w:rFonts w:ascii="Calibri" w:eastAsia="Times New Roman" w:hAnsi="Calibri" w:cs="Calibri"/>
                <w:color w:val="000000"/>
              </w:rPr>
            </w:pPr>
            <w:r w:rsidRPr="003F209C">
              <w:rPr>
                <w:rFonts w:ascii="Calibri" w:eastAsia="Times New Roman" w:hAnsi="Calibri" w:cs="Calibri"/>
                <w:color w:val="000000"/>
              </w:rPr>
              <w:t>30,432.67</w:t>
            </w:r>
          </w:p>
        </w:tc>
        <w:tc>
          <w:tcPr>
            <w:tcW w:w="1140" w:type="dxa"/>
            <w:tcBorders>
              <w:top w:val="nil"/>
              <w:left w:val="nil"/>
              <w:bottom w:val="nil"/>
              <w:right w:val="nil"/>
            </w:tcBorders>
            <w:shd w:val="clear" w:color="auto" w:fill="auto"/>
            <w:noWrap/>
            <w:vAlign w:val="bottom"/>
            <w:hideMark/>
          </w:tcPr>
          <w:p w14:paraId="4C331E97" w14:textId="77777777" w:rsidR="003F209C" w:rsidRPr="003F209C" w:rsidRDefault="003F209C" w:rsidP="003F209C">
            <w:pPr>
              <w:spacing w:after="0" w:line="240" w:lineRule="auto"/>
              <w:jc w:val="right"/>
              <w:rPr>
                <w:rFonts w:ascii="Calibri" w:eastAsia="Times New Roman" w:hAnsi="Calibri" w:cs="Calibri"/>
                <w:color w:val="000000"/>
              </w:rPr>
            </w:pPr>
          </w:p>
        </w:tc>
        <w:tc>
          <w:tcPr>
            <w:tcW w:w="1100" w:type="dxa"/>
            <w:tcBorders>
              <w:top w:val="nil"/>
              <w:left w:val="nil"/>
              <w:bottom w:val="nil"/>
              <w:right w:val="nil"/>
            </w:tcBorders>
            <w:shd w:val="clear" w:color="auto" w:fill="auto"/>
            <w:noWrap/>
            <w:vAlign w:val="bottom"/>
            <w:hideMark/>
          </w:tcPr>
          <w:p w14:paraId="6029536E" w14:textId="77777777" w:rsidR="003F209C" w:rsidRPr="003F209C" w:rsidRDefault="003F209C" w:rsidP="003F209C">
            <w:pPr>
              <w:spacing w:after="0" w:line="240" w:lineRule="auto"/>
              <w:rPr>
                <w:rFonts w:ascii="Times New Roman" w:eastAsia="Times New Roman" w:hAnsi="Times New Roman" w:cs="Times New Roman"/>
                <w:sz w:val="20"/>
                <w:szCs w:val="20"/>
              </w:rPr>
            </w:pPr>
          </w:p>
        </w:tc>
      </w:tr>
    </w:tbl>
    <w:p w14:paraId="42D3ABFC"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4D79BB30"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520EF5B5"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4.</w:t>
      </w:r>
      <w:r w:rsidRPr="003F209C">
        <w:rPr>
          <w:rFonts w:ascii="Times New Roman" w:eastAsia="Times New Roman" w:hAnsi="Times New Roman" w:cs="Times New Roman"/>
          <w:sz w:val="26"/>
          <w:szCs w:val="20"/>
        </w:rPr>
        <w:tab/>
        <w:t>Pursuant to Act 24, the Board hereby levies on December 1, 2018, a property tax upon all real and tangible personal property within the District in the amount of .9864 mills ($.9864 per $1,000) on the taxable valuation of such property to provide funds for District Library purposes.</w:t>
      </w:r>
    </w:p>
    <w:p w14:paraId="22F4EF5B"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298F3E4B"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lastRenderedPageBreak/>
        <w:t>5.</w:t>
      </w:r>
      <w:r w:rsidRPr="003F209C">
        <w:rPr>
          <w:rFonts w:ascii="Times New Roman" w:eastAsia="Times New Roman" w:hAnsi="Times New Roman" w:cs="Times New Roman"/>
          <w:sz w:val="26"/>
          <w:szCs w:val="20"/>
        </w:rPr>
        <w:tab/>
        <w:t>The Board hereby certifies that the operating millage to be levied on all taxable property in the District has been reduced, if necessary, to comply with Headlee, MCL 211.34d, and the Truth-in-Taxation Act, MCL 211.24e.</w:t>
      </w:r>
    </w:p>
    <w:p w14:paraId="77557A9D"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254DE228" w14:textId="77777777" w:rsidR="003F209C" w:rsidRPr="003F209C" w:rsidRDefault="003F209C" w:rsidP="003F209C">
      <w:pPr>
        <w:spacing w:after="0" w:line="240" w:lineRule="auto"/>
        <w:ind w:firstLine="720"/>
        <w:jc w:val="both"/>
        <w:rPr>
          <w:rFonts w:ascii="Times New Roman" w:eastAsia="Times New Roman" w:hAnsi="Times New Roman" w:cs="Times New Roman"/>
          <w:sz w:val="24"/>
          <w:szCs w:val="20"/>
        </w:rPr>
      </w:pPr>
      <w:r w:rsidRPr="003F209C">
        <w:rPr>
          <w:rFonts w:ascii="Times New Roman" w:eastAsia="Times New Roman" w:hAnsi="Times New Roman" w:cs="Times New Roman"/>
          <w:sz w:val="26"/>
          <w:szCs w:val="20"/>
        </w:rPr>
        <w:t>8.</w:t>
      </w:r>
      <w:r w:rsidRPr="003F209C">
        <w:rPr>
          <w:rFonts w:ascii="Times New Roman" w:eastAsia="Times New Roman" w:hAnsi="Times New Roman" w:cs="Times New Roman"/>
          <w:sz w:val="26"/>
          <w:szCs w:val="20"/>
        </w:rPr>
        <w:tab/>
        <w:t>The Chairperson and Secretary of the Library Board are hereby authorized and directed to provide a certified copy of this Resolution and the 2019 Tax Rate Request on Michigan Department of Treasury Form L-4029 to the Charlevoix County Clerk, the Charlevoix County Equalization Department, and to the clerk of each township included in the District.</w:t>
      </w:r>
    </w:p>
    <w:p w14:paraId="37E9DB98"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219A1F80"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ADOPTED this 28</w:t>
      </w:r>
      <w:r w:rsidRPr="003F209C">
        <w:rPr>
          <w:rFonts w:ascii="Times New Roman" w:eastAsia="Times New Roman" w:hAnsi="Times New Roman" w:cs="Times New Roman"/>
          <w:sz w:val="26"/>
          <w:szCs w:val="20"/>
          <w:vertAlign w:val="superscript"/>
        </w:rPr>
        <w:t>th</w:t>
      </w:r>
      <w:r w:rsidRPr="003F209C">
        <w:rPr>
          <w:rFonts w:ascii="Times New Roman" w:eastAsia="Times New Roman" w:hAnsi="Times New Roman" w:cs="Times New Roman"/>
          <w:sz w:val="26"/>
          <w:szCs w:val="20"/>
        </w:rPr>
        <w:t xml:space="preserve"> day of March, 2019.</w:t>
      </w:r>
    </w:p>
    <w:p w14:paraId="30B73DB4"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00C6F1D2" w14:textId="77777777" w:rsidR="003F209C" w:rsidRPr="003F209C" w:rsidRDefault="003F209C" w:rsidP="003F209C">
      <w:pPr>
        <w:spacing w:after="0" w:line="48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 xml:space="preserve">YEAS:  </w:t>
      </w:r>
      <w:r w:rsidRPr="003F209C">
        <w:rPr>
          <w:rFonts w:ascii="Times New Roman" w:eastAsia="Times New Roman" w:hAnsi="Times New Roman" w:cs="Times New Roman"/>
          <w:sz w:val="26"/>
          <w:szCs w:val="20"/>
          <w:u w:val="single"/>
        </w:rPr>
        <w:t>Foli, Fiegen, Lyle, Mitchell, Randall, Rehkopf, Smith</w:t>
      </w:r>
      <w:r w:rsidRPr="003F209C">
        <w:rPr>
          <w:rFonts w:ascii="Times New Roman" w:eastAsia="Times New Roman" w:hAnsi="Times New Roman" w:cs="Times New Roman"/>
          <w:sz w:val="26"/>
          <w:szCs w:val="20"/>
        </w:rPr>
        <w:t xml:space="preserve"> </w:t>
      </w:r>
    </w:p>
    <w:p w14:paraId="6B37A714" w14:textId="77777777" w:rsidR="003F209C" w:rsidRPr="003F209C" w:rsidRDefault="003F209C" w:rsidP="003F209C">
      <w:pPr>
        <w:spacing w:after="0" w:line="480" w:lineRule="auto"/>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 xml:space="preserve">NAYS:  </w:t>
      </w:r>
      <w:r w:rsidRPr="003F209C">
        <w:rPr>
          <w:rFonts w:ascii="Times New Roman" w:eastAsia="Times New Roman" w:hAnsi="Times New Roman" w:cs="Times New Roman"/>
          <w:sz w:val="26"/>
          <w:szCs w:val="20"/>
          <w:u w:val="single"/>
        </w:rPr>
        <w:t xml:space="preserve">None </w:t>
      </w:r>
    </w:p>
    <w:p w14:paraId="5111A765" w14:textId="77777777" w:rsidR="003F209C" w:rsidRPr="003F209C" w:rsidRDefault="003F209C" w:rsidP="003F209C">
      <w:pPr>
        <w:spacing w:after="0" w:line="240" w:lineRule="auto"/>
        <w:jc w:val="center"/>
        <w:rPr>
          <w:rFonts w:ascii="Times New Roman" w:eastAsia="Times New Roman" w:hAnsi="Times New Roman" w:cs="Times New Roman"/>
          <w:b/>
          <w:sz w:val="26"/>
          <w:szCs w:val="20"/>
          <w:u w:val="single"/>
        </w:rPr>
      </w:pPr>
    </w:p>
    <w:p w14:paraId="2D4FC01C" w14:textId="77777777" w:rsidR="003F209C" w:rsidRPr="003F209C" w:rsidRDefault="003F209C" w:rsidP="003F209C">
      <w:pPr>
        <w:spacing w:after="0" w:line="240" w:lineRule="auto"/>
        <w:jc w:val="center"/>
        <w:rPr>
          <w:rFonts w:ascii="Times New Roman" w:eastAsia="Times New Roman" w:hAnsi="Times New Roman" w:cs="Times New Roman"/>
          <w:b/>
          <w:sz w:val="26"/>
          <w:szCs w:val="20"/>
        </w:rPr>
      </w:pPr>
      <w:r w:rsidRPr="003F209C">
        <w:rPr>
          <w:rFonts w:ascii="Times New Roman" w:eastAsia="Times New Roman" w:hAnsi="Times New Roman" w:cs="Times New Roman"/>
          <w:b/>
          <w:sz w:val="26"/>
          <w:szCs w:val="20"/>
          <w:u w:val="single"/>
        </w:rPr>
        <w:t>CERTIFICATION</w:t>
      </w:r>
    </w:p>
    <w:p w14:paraId="6789B3A8"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p>
    <w:p w14:paraId="28BE2ACB" w14:textId="77777777" w:rsidR="003F209C" w:rsidRPr="003F209C" w:rsidRDefault="003F209C" w:rsidP="003F209C">
      <w:pPr>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I hereby certify that the foregoing is a true and complete copy of a resolution adopted by the Board of the Beaver Island District Library, County of Charlevoix, State of Michigan, at a regular meeting held on March 28</w:t>
      </w:r>
      <w:r w:rsidRPr="003F209C">
        <w:rPr>
          <w:rFonts w:ascii="Times New Roman" w:eastAsia="Times New Roman" w:hAnsi="Times New Roman" w:cs="Times New Roman"/>
          <w:sz w:val="26"/>
          <w:szCs w:val="20"/>
          <w:vertAlign w:val="superscript"/>
        </w:rPr>
        <w:t>th</w:t>
      </w:r>
      <w:r w:rsidRPr="003F209C">
        <w:rPr>
          <w:rFonts w:ascii="Times New Roman" w:eastAsia="Times New Roman" w:hAnsi="Times New Roman" w:cs="Times New Roman"/>
          <w:sz w:val="26"/>
          <w:szCs w:val="20"/>
        </w:rPr>
        <w:t>, 2019, the original of which is on file at the library and available to the public.  Public notice of said meeting was given pursuant to and in compliance with the Open Meetings Act, Act No. 267 of the Michigan Public Acts of 1976, including in the case of a special or rescheduled meeting, notice by posting at least 18 hours prior to the time set for said meeting.</w:t>
      </w:r>
    </w:p>
    <w:p w14:paraId="1DD7BDC3" w14:textId="77777777" w:rsidR="003F209C" w:rsidRPr="003F209C" w:rsidRDefault="003F209C" w:rsidP="003F209C">
      <w:pPr>
        <w:spacing w:after="0" w:line="240" w:lineRule="auto"/>
        <w:jc w:val="both"/>
        <w:rPr>
          <w:rFonts w:ascii="Times New Roman" w:eastAsia="Times New Roman" w:hAnsi="Times New Roman" w:cs="Times New Roman"/>
          <w:sz w:val="26"/>
          <w:szCs w:val="20"/>
        </w:rPr>
      </w:pPr>
    </w:p>
    <w:p w14:paraId="7897A738" w14:textId="77777777" w:rsidR="003F209C" w:rsidRPr="003F209C" w:rsidRDefault="003F209C" w:rsidP="003F209C">
      <w:pPr>
        <w:spacing w:after="0" w:line="240" w:lineRule="auto"/>
        <w:jc w:val="both"/>
        <w:rPr>
          <w:rFonts w:ascii="Times New Roman" w:eastAsia="Times New Roman" w:hAnsi="Times New Roman" w:cs="Times New Roman"/>
          <w:sz w:val="26"/>
          <w:szCs w:val="20"/>
          <w:u w:val="single"/>
        </w:rPr>
      </w:pPr>
      <w:r w:rsidRPr="003F209C">
        <w:rPr>
          <w:rFonts w:ascii="Times New Roman" w:eastAsia="Times New Roman" w:hAnsi="Times New Roman" w:cs="Times New Roman"/>
          <w:sz w:val="26"/>
          <w:szCs w:val="20"/>
        </w:rPr>
        <w:t>Dated:  March 28, 2019</w:t>
      </w:r>
      <w:r w:rsidRPr="003F209C">
        <w:rPr>
          <w:rFonts w:ascii="Times New Roman" w:eastAsia="Times New Roman" w:hAnsi="Times New Roman" w:cs="Times New Roman"/>
          <w:sz w:val="26"/>
          <w:szCs w:val="20"/>
        </w:rPr>
        <w:tab/>
      </w:r>
      <w:r w:rsidRPr="003F209C">
        <w:rPr>
          <w:rFonts w:ascii="Times New Roman" w:eastAsia="Times New Roman" w:hAnsi="Times New Roman" w:cs="Times New Roman"/>
          <w:sz w:val="26"/>
          <w:szCs w:val="20"/>
        </w:rPr>
        <w:tab/>
      </w:r>
      <w:r w:rsidRPr="003F209C">
        <w:rPr>
          <w:rFonts w:ascii="Times New Roman" w:eastAsia="Times New Roman" w:hAnsi="Times New Roman" w:cs="Times New Roman"/>
          <w:sz w:val="26"/>
          <w:szCs w:val="20"/>
          <w:u w:val="single"/>
        </w:rPr>
        <w:tab/>
      </w:r>
      <w:r w:rsidRPr="003F209C">
        <w:rPr>
          <w:rFonts w:ascii="Times New Roman" w:eastAsia="Times New Roman" w:hAnsi="Times New Roman" w:cs="Times New Roman"/>
          <w:sz w:val="26"/>
          <w:szCs w:val="20"/>
          <w:u w:val="single"/>
        </w:rPr>
        <w:tab/>
      </w:r>
      <w:r w:rsidRPr="003F209C">
        <w:rPr>
          <w:rFonts w:ascii="Times New Roman" w:eastAsia="Times New Roman" w:hAnsi="Times New Roman" w:cs="Times New Roman"/>
          <w:sz w:val="26"/>
          <w:szCs w:val="20"/>
          <w:u w:val="single"/>
        </w:rPr>
        <w:tab/>
      </w:r>
      <w:r w:rsidRPr="003F209C">
        <w:rPr>
          <w:rFonts w:ascii="Times New Roman" w:eastAsia="Times New Roman" w:hAnsi="Times New Roman" w:cs="Times New Roman"/>
          <w:sz w:val="26"/>
          <w:szCs w:val="20"/>
          <w:u w:val="single"/>
        </w:rPr>
        <w:tab/>
      </w:r>
      <w:r w:rsidRPr="003F209C">
        <w:rPr>
          <w:rFonts w:ascii="Times New Roman" w:eastAsia="Times New Roman" w:hAnsi="Times New Roman" w:cs="Times New Roman"/>
          <w:sz w:val="26"/>
          <w:szCs w:val="20"/>
          <w:u w:val="single"/>
        </w:rPr>
        <w:tab/>
      </w:r>
      <w:r w:rsidRPr="003F209C">
        <w:rPr>
          <w:rFonts w:ascii="Times New Roman" w:eastAsia="Times New Roman" w:hAnsi="Times New Roman" w:cs="Times New Roman"/>
          <w:sz w:val="26"/>
          <w:szCs w:val="20"/>
          <w:u w:val="single"/>
        </w:rPr>
        <w:tab/>
      </w:r>
      <w:r w:rsidRPr="003F209C">
        <w:rPr>
          <w:rFonts w:ascii="Times New Roman" w:eastAsia="Times New Roman" w:hAnsi="Times New Roman" w:cs="Times New Roman"/>
          <w:sz w:val="26"/>
          <w:szCs w:val="20"/>
          <w:u w:val="single"/>
        </w:rPr>
        <w:tab/>
      </w:r>
    </w:p>
    <w:p w14:paraId="6CF71730" w14:textId="77777777" w:rsidR="003F209C" w:rsidRPr="003F209C" w:rsidRDefault="003F209C" w:rsidP="003F209C">
      <w:pPr>
        <w:spacing w:after="0" w:line="240" w:lineRule="auto"/>
        <w:jc w:val="both"/>
        <w:rPr>
          <w:rFonts w:ascii="Times New Roman" w:eastAsia="Times New Roman" w:hAnsi="Times New Roman" w:cs="Times New Roman"/>
          <w:sz w:val="26"/>
          <w:szCs w:val="20"/>
          <w:u w:val="single"/>
        </w:rPr>
      </w:pPr>
    </w:p>
    <w:p w14:paraId="5E41726A" w14:textId="77777777" w:rsidR="003F209C" w:rsidRPr="003F209C" w:rsidRDefault="003F209C" w:rsidP="003F209C">
      <w:pPr>
        <w:tabs>
          <w:tab w:val="left" w:pos="-1440"/>
        </w:tabs>
        <w:spacing w:after="0" w:line="240" w:lineRule="auto"/>
        <w:ind w:firstLine="720"/>
        <w:jc w:val="both"/>
        <w:rPr>
          <w:rFonts w:ascii="Times New Roman" w:eastAsia="Times New Roman" w:hAnsi="Times New Roman" w:cs="Times New Roman"/>
          <w:sz w:val="26"/>
          <w:szCs w:val="20"/>
        </w:rPr>
      </w:pPr>
      <w:r w:rsidRPr="003F209C">
        <w:rPr>
          <w:rFonts w:ascii="Times New Roman" w:eastAsia="Times New Roman" w:hAnsi="Times New Roman" w:cs="Times New Roman"/>
          <w:sz w:val="26"/>
          <w:szCs w:val="20"/>
        </w:rPr>
        <w:t xml:space="preserve">  </w:t>
      </w:r>
      <w:r w:rsidRPr="003F209C">
        <w:rPr>
          <w:rFonts w:ascii="Times New Roman" w:eastAsia="Times New Roman" w:hAnsi="Times New Roman" w:cs="Times New Roman"/>
          <w:sz w:val="26"/>
          <w:szCs w:val="20"/>
        </w:rPr>
        <w:tab/>
      </w:r>
      <w:r w:rsidRPr="003F209C">
        <w:rPr>
          <w:rFonts w:ascii="Times New Roman" w:eastAsia="Times New Roman" w:hAnsi="Times New Roman" w:cs="Times New Roman"/>
          <w:sz w:val="26"/>
          <w:szCs w:val="20"/>
        </w:rPr>
        <w:tab/>
      </w:r>
      <w:r w:rsidRPr="003F209C">
        <w:rPr>
          <w:rFonts w:ascii="Times New Roman" w:eastAsia="Times New Roman" w:hAnsi="Times New Roman" w:cs="Times New Roman"/>
          <w:sz w:val="26"/>
          <w:szCs w:val="20"/>
        </w:rPr>
        <w:tab/>
      </w:r>
      <w:r w:rsidRPr="003F209C">
        <w:rPr>
          <w:rFonts w:ascii="Times New Roman" w:eastAsia="Times New Roman" w:hAnsi="Times New Roman" w:cs="Times New Roman"/>
          <w:sz w:val="26"/>
          <w:szCs w:val="20"/>
        </w:rPr>
        <w:tab/>
        <w:t>Kathy Tidmore, Secretary</w:t>
      </w:r>
    </w:p>
    <w:p w14:paraId="502AB607" w14:textId="77777777" w:rsidR="003F209C" w:rsidRPr="003F209C" w:rsidRDefault="003F209C" w:rsidP="003F209C">
      <w:pPr>
        <w:spacing w:after="0" w:line="240" w:lineRule="auto"/>
        <w:rPr>
          <w:rFonts w:ascii="Garamond" w:hAnsi="Garamond"/>
          <w:sz w:val="24"/>
          <w:szCs w:val="24"/>
        </w:rPr>
      </w:pPr>
    </w:p>
    <w:p w14:paraId="638EBFCF" w14:textId="7A3EA7A3" w:rsidR="003F209C" w:rsidRPr="003F209C" w:rsidRDefault="003F209C" w:rsidP="003F209C">
      <w:pPr>
        <w:spacing w:after="0" w:line="240" w:lineRule="auto"/>
        <w:rPr>
          <w:rFonts w:ascii="Garamond" w:hAnsi="Garamond"/>
          <w:sz w:val="24"/>
          <w:szCs w:val="24"/>
        </w:rPr>
      </w:pPr>
      <w:r>
        <w:rPr>
          <w:rFonts w:ascii="Garamond" w:hAnsi="Garamond"/>
          <w:sz w:val="24"/>
          <w:szCs w:val="24"/>
        </w:rPr>
        <w:tab/>
      </w:r>
      <w:r w:rsidR="00594659">
        <w:rPr>
          <w:rFonts w:ascii="Garamond" w:hAnsi="Garamond"/>
          <w:sz w:val="24"/>
          <w:szCs w:val="24"/>
        </w:rPr>
        <w:t>*</w:t>
      </w:r>
      <w:r>
        <w:rPr>
          <w:rFonts w:ascii="Garamond" w:hAnsi="Garamond"/>
          <w:sz w:val="24"/>
          <w:szCs w:val="24"/>
        </w:rPr>
        <w:t>McGinnity to coordinate with Tidmore to have Resolution certified.</w:t>
      </w:r>
    </w:p>
    <w:p w14:paraId="0AC1ED24" w14:textId="060424AA" w:rsidR="00C507C3" w:rsidRPr="00DB795E" w:rsidRDefault="00C507C3" w:rsidP="00DB795E">
      <w:pPr>
        <w:spacing w:after="0" w:line="240" w:lineRule="auto"/>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4B21ADB1" w:rsidR="007C64BB" w:rsidRPr="00594659" w:rsidRDefault="004563FA" w:rsidP="006F671C">
      <w:pPr>
        <w:spacing w:after="0" w:line="240" w:lineRule="auto"/>
        <w:ind w:left="360"/>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3F209C" w:rsidRPr="00594659">
        <w:rPr>
          <w:rFonts w:ascii="Garamond" w:hAnsi="Garamond"/>
          <w:b/>
          <w:sz w:val="24"/>
          <w:szCs w:val="24"/>
        </w:rPr>
        <w:t>10:28</w:t>
      </w:r>
      <w:r w:rsidR="000B2CE8" w:rsidRPr="00594659">
        <w:rPr>
          <w:rFonts w:ascii="Garamond" w:hAnsi="Garamond"/>
          <w:b/>
          <w:sz w:val="24"/>
          <w:szCs w:val="24"/>
        </w:rPr>
        <w:t xml:space="preserve"> </w:t>
      </w:r>
      <w:r w:rsidR="00A01C69" w:rsidRPr="00594659">
        <w:rPr>
          <w:rFonts w:ascii="Garamond" w:hAnsi="Garamond"/>
          <w:b/>
          <w:sz w:val="24"/>
          <w:szCs w:val="24"/>
        </w:rPr>
        <w:t>a</w:t>
      </w:r>
      <w:r w:rsidR="007C64BB" w:rsidRPr="00594659">
        <w:rPr>
          <w:rFonts w:ascii="Garamond" w:hAnsi="Garamond"/>
          <w:b/>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68CF087A"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3F209C">
        <w:rPr>
          <w:rFonts w:ascii="Garamond" w:hAnsi="Garamond"/>
          <w:b/>
          <w:sz w:val="24"/>
          <w:szCs w:val="24"/>
        </w:rPr>
        <w:t>April</w:t>
      </w:r>
      <w:r w:rsidR="006F671C" w:rsidRPr="0080477A">
        <w:rPr>
          <w:rFonts w:ascii="Garamond" w:hAnsi="Garamond"/>
          <w:b/>
          <w:sz w:val="24"/>
          <w:szCs w:val="24"/>
        </w:rPr>
        <w:t xml:space="preserve"> </w:t>
      </w:r>
      <w:r w:rsidR="003F209C">
        <w:rPr>
          <w:rFonts w:ascii="Garamond" w:hAnsi="Garamond"/>
          <w:b/>
          <w:sz w:val="24"/>
          <w:szCs w:val="24"/>
        </w:rPr>
        <w:t>18</w:t>
      </w:r>
      <w:r w:rsidR="003F209C" w:rsidRPr="003F209C">
        <w:rPr>
          <w:rFonts w:ascii="Garamond" w:hAnsi="Garamond"/>
          <w:b/>
          <w:sz w:val="24"/>
          <w:szCs w:val="24"/>
          <w:vertAlign w:val="superscript"/>
        </w:rPr>
        <w:t>th</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0A18" w14:textId="77777777" w:rsidR="00C40C80" w:rsidRDefault="00C40C80" w:rsidP="001F2302">
      <w:pPr>
        <w:spacing w:after="0" w:line="240" w:lineRule="auto"/>
      </w:pPr>
      <w:r>
        <w:separator/>
      </w:r>
    </w:p>
  </w:endnote>
  <w:endnote w:type="continuationSeparator" w:id="0">
    <w:p w14:paraId="3E5AB863" w14:textId="77777777" w:rsidR="00C40C80" w:rsidRDefault="00C40C80"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4441FF67" w:rsidR="0068408B" w:rsidRDefault="006A7FFA">
        <w:pPr>
          <w:pStyle w:val="Footer"/>
          <w:jc w:val="right"/>
        </w:pPr>
        <w:r>
          <w:fldChar w:fldCharType="begin"/>
        </w:r>
        <w:r>
          <w:instrText xml:space="preserve"> PAGE   \* MERGEFORMAT </w:instrText>
        </w:r>
        <w:r>
          <w:fldChar w:fldCharType="separate"/>
        </w:r>
        <w:r w:rsidR="00523038">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E178" w14:textId="77777777" w:rsidR="00C40C80" w:rsidRDefault="00C40C80" w:rsidP="001F2302">
      <w:pPr>
        <w:spacing w:after="0" w:line="240" w:lineRule="auto"/>
      </w:pPr>
      <w:r>
        <w:separator/>
      </w:r>
    </w:p>
  </w:footnote>
  <w:footnote w:type="continuationSeparator" w:id="0">
    <w:p w14:paraId="4569019E" w14:textId="77777777" w:rsidR="00C40C80" w:rsidRDefault="00C40C80"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1"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675CD0"/>
    <w:multiLevelType w:val="hybridMultilevel"/>
    <w:tmpl w:val="F40E4196"/>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5"/>
  </w:num>
  <w:num w:numId="4">
    <w:abstractNumId w:val="4"/>
  </w:num>
  <w:num w:numId="5">
    <w:abstractNumId w:val="19"/>
  </w:num>
  <w:num w:numId="6">
    <w:abstractNumId w:val="9"/>
  </w:num>
  <w:num w:numId="7">
    <w:abstractNumId w:val="16"/>
  </w:num>
  <w:num w:numId="8">
    <w:abstractNumId w:val="17"/>
  </w:num>
  <w:num w:numId="9">
    <w:abstractNumId w:val="3"/>
  </w:num>
  <w:num w:numId="10">
    <w:abstractNumId w:val="12"/>
  </w:num>
  <w:num w:numId="11">
    <w:abstractNumId w:val="7"/>
  </w:num>
  <w:num w:numId="12">
    <w:abstractNumId w:val="14"/>
  </w:num>
  <w:num w:numId="13">
    <w:abstractNumId w:val="2"/>
  </w:num>
  <w:num w:numId="14">
    <w:abstractNumId w:val="10"/>
  </w:num>
  <w:num w:numId="15">
    <w:abstractNumId w:val="8"/>
  </w:num>
  <w:num w:numId="16">
    <w:abstractNumId w:val="20"/>
  </w:num>
  <w:num w:numId="17">
    <w:abstractNumId w:val="1"/>
  </w:num>
  <w:num w:numId="18">
    <w:abstractNumId w:val="21"/>
  </w:num>
  <w:num w:numId="19">
    <w:abstractNumId w:val="15"/>
  </w:num>
  <w:num w:numId="20">
    <w:abstractNumId w:val="0"/>
  </w:num>
  <w:num w:numId="21">
    <w:abstractNumId w:val="1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00604"/>
    <w:rsid w:val="0000234F"/>
    <w:rsid w:val="000266E6"/>
    <w:rsid w:val="00031C2A"/>
    <w:rsid w:val="00042616"/>
    <w:rsid w:val="00050828"/>
    <w:rsid w:val="0005593E"/>
    <w:rsid w:val="0008308B"/>
    <w:rsid w:val="000833C0"/>
    <w:rsid w:val="00085BF6"/>
    <w:rsid w:val="000902C1"/>
    <w:rsid w:val="000B0A52"/>
    <w:rsid w:val="000B2CE8"/>
    <w:rsid w:val="000B3497"/>
    <w:rsid w:val="000C524B"/>
    <w:rsid w:val="000E5600"/>
    <w:rsid w:val="000E6459"/>
    <w:rsid w:val="001014D2"/>
    <w:rsid w:val="00120CAE"/>
    <w:rsid w:val="00126A8B"/>
    <w:rsid w:val="00133214"/>
    <w:rsid w:val="001444F4"/>
    <w:rsid w:val="00175EA3"/>
    <w:rsid w:val="00192E88"/>
    <w:rsid w:val="001A0D98"/>
    <w:rsid w:val="001A109B"/>
    <w:rsid w:val="001B2952"/>
    <w:rsid w:val="001C6BD0"/>
    <w:rsid w:val="001D193D"/>
    <w:rsid w:val="001D3D93"/>
    <w:rsid w:val="001D5980"/>
    <w:rsid w:val="001E2C51"/>
    <w:rsid w:val="001E619A"/>
    <w:rsid w:val="001F2302"/>
    <w:rsid w:val="001F659B"/>
    <w:rsid w:val="001F7238"/>
    <w:rsid w:val="00211027"/>
    <w:rsid w:val="00213379"/>
    <w:rsid w:val="002170C2"/>
    <w:rsid w:val="00231783"/>
    <w:rsid w:val="002367D5"/>
    <w:rsid w:val="00240410"/>
    <w:rsid w:val="0024102C"/>
    <w:rsid w:val="00242CF3"/>
    <w:rsid w:val="0024443E"/>
    <w:rsid w:val="00252449"/>
    <w:rsid w:val="002601B3"/>
    <w:rsid w:val="00272219"/>
    <w:rsid w:val="002830C3"/>
    <w:rsid w:val="00293413"/>
    <w:rsid w:val="00297A54"/>
    <w:rsid w:val="002C179F"/>
    <w:rsid w:val="002C60DD"/>
    <w:rsid w:val="002C672D"/>
    <w:rsid w:val="002F7359"/>
    <w:rsid w:val="00305E69"/>
    <w:rsid w:val="00306BC4"/>
    <w:rsid w:val="00310F1F"/>
    <w:rsid w:val="003167EB"/>
    <w:rsid w:val="00331CC1"/>
    <w:rsid w:val="0036024C"/>
    <w:rsid w:val="003659D9"/>
    <w:rsid w:val="00370437"/>
    <w:rsid w:val="00384D43"/>
    <w:rsid w:val="003945DB"/>
    <w:rsid w:val="003958D0"/>
    <w:rsid w:val="003B3B05"/>
    <w:rsid w:val="003C6772"/>
    <w:rsid w:val="003D0188"/>
    <w:rsid w:val="003D465E"/>
    <w:rsid w:val="003D47DD"/>
    <w:rsid w:val="003E2742"/>
    <w:rsid w:val="003E55F1"/>
    <w:rsid w:val="003F209C"/>
    <w:rsid w:val="0040038A"/>
    <w:rsid w:val="0041032F"/>
    <w:rsid w:val="00433D93"/>
    <w:rsid w:val="00445DE6"/>
    <w:rsid w:val="004563FA"/>
    <w:rsid w:val="00470EAD"/>
    <w:rsid w:val="0049745E"/>
    <w:rsid w:val="004A2457"/>
    <w:rsid w:val="004C5FB8"/>
    <w:rsid w:val="004D518E"/>
    <w:rsid w:val="004E42B3"/>
    <w:rsid w:val="004F2FB7"/>
    <w:rsid w:val="00523038"/>
    <w:rsid w:val="005356C0"/>
    <w:rsid w:val="00545B07"/>
    <w:rsid w:val="00551B33"/>
    <w:rsid w:val="005541E6"/>
    <w:rsid w:val="005558BE"/>
    <w:rsid w:val="005571D5"/>
    <w:rsid w:val="00567119"/>
    <w:rsid w:val="00576DB9"/>
    <w:rsid w:val="0058158E"/>
    <w:rsid w:val="00591605"/>
    <w:rsid w:val="00594659"/>
    <w:rsid w:val="00597686"/>
    <w:rsid w:val="005B273B"/>
    <w:rsid w:val="005C6025"/>
    <w:rsid w:val="005C6D5A"/>
    <w:rsid w:val="005F0544"/>
    <w:rsid w:val="005F389E"/>
    <w:rsid w:val="005F73E7"/>
    <w:rsid w:val="00612376"/>
    <w:rsid w:val="00636756"/>
    <w:rsid w:val="00664AD6"/>
    <w:rsid w:val="00666A96"/>
    <w:rsid w:val="006825E5"/>
    <w:rsid w:val="0068408B"/>
    <w:rsid w:val="00693F61"/>
    <w:rsid w:val="006A2238"/>
    <w:rsid w:val="006A2FF9"/>
    <w:rsid w:val="006A4A14"/>
    <w:rsid w:val="006A7FFA"/>
    <w:rsid w:val="006B5D2E"/>
    <w:rsid w:val="006D52D5"/>
    <w:rsid w:val="006E55CA"/>
    <w:rsid w:val="006F671C"/>
    <w:rsid w:val="007068FD"/>
    <w:rsid w:val="00711628"/>
    <w:rsid w:val="00712E82"/>
    <w:rsid w:val="00713FE4"/>
    <w:rsid w:val="007272AE"/>
    <w:rsid w:val="0073087C"/>
    <w:rsid w:val="00735EBD"/>
    <w:rsid w:val="00746FBF"/>
    <w:rsid w:val="0075283C"/>
    <w:rsid w:val="00756369"/>
    <w:rsid w:val="0076605B"/>
    <w:rsid w:val="00790F8E"/>
    <w:rsid w:val="007911E2"/>
    <w:rsid w:val="00791E69"/>
    <w:rsid w:val="0079604D"/>
    <w:rsid w:val="00797755"/>
    <w:rsid w:val="007A07B9"/>
    <w:rsid w:val="007A0827"/>
    <w:rsid w:val="007C3ECE"/>
    <w:rsid w:val="007C64BB"/>
    <w:rsid w:val="007D2CA7"/>
    <w:rsid w:val="007D40F7"/>
    <w:rsid w:val="008046A1"/>
    <w:rsid w:val="0080477A"/>
    <w:rsid w:val="00810FEC"/>
    <w:rsid w:val="008210D9"/>
    <w:rsid w:val="0084150D"/>
    <w:rsid w:val="0084646D"/>
    <w:rsid w:val="008550DB"/>
    <w:rsid w:val="00856B3F"/>
    <w:rsid w:val="00856E48"/>
    <w:rsid w:val="008627E5"/>
    <w:rsid w:val="008651D3"/>
    <w:rsid w:val="00865A05"/>
    <w:rsid w:val="0087036D"/>
    <w:rsid w:val="00876BF5"/>
    <w:rsid w:val="0089097D"/>
    <w:rsid w:val="008A0B14"/>
    <w:rsid w:val="008A2D42"/>
    <w:rsid w:val="008B00A0"/>
    <w:rsid w:val="008B4EE5"/>
    <w:rsid w:val="008C06F5"/>
    <w:rsid w:val="008C1EB6"/>
    <w:rsid w:val="008D4334"/>
    <w:rsid w:val="008D5AD5"/>
    <w:rsid w:val="008E63B0"/>
    <w:rsid w:val="008F3991"/>
    <w:rsid w:val="008F6B59"/>
    <w:rsid w:val="00902935"/>
    <w:rsid w:val="0091085C"/>
    <w:rsid w:val="0091283B"/>
    <w:rsid w:val="00916612"/>
    <w:rsid w:val="009222C4"/>
    <w:rsid w:val="00940967"/>
    <w:rsid w:val="009413C9"/>
    <w:rsid w:val="00951265"/>
    <w:rsid w:val="009524CA"/>
    <w:rsid w:val="00992608"/>
    <w:rsid w:val="009A2B68"/>
    <w:rsid w:val="009A3A1C"/>
    <w:rsid w:val="009A6EC3"/>
    <w:rsid w:val="009B07DB"/>
    <w:rsid w:val="009B10FB"/>
    <w:rsid w:val="009D77AA"/>
    <w:rsid w:val="009D7DD0"/>
    <w:rsid w:val="009F3C09"/>
    <w:rsid w:val="00A01C69"/>
    <w:rsid w:val="00A06313"/>
    <w:rsid w:val="00A11C77"/>
    <w:rsid w:val="00A408D4"/>
    <w:rsid w:val="00A42C8C"/>
    <w:rsid w:val="00A60BE0"/>
    <w:rsid w:val="00A62DA5"/>
    <w:rsid w:val="00A8237D"/>
    <w:rsid w:val="00A90D5F"/>
    <w:rsid w:val="00A910DA"/>
    <w:rsid w:val="00A927F0"/>
    <w:rsid w:val="00A95BB4"/>
    <w:rsid w:val="00AA1556"/>
    <w:rsid w:val="00AA66CD"/>
    <w:rsid w:val="00AB05F0"/>
    <w:rsid w:val="00AB188D"/>
    <w:rsid w:val="00AF18FF"/>
    <w:rsid w:val="00B24590"/>
    <w:rsid w:val="00B26872"/>
    <w:rsid w:val="00B326DA"/>
    <w:rsid w:val="00B37FB5"/>
    <w:rsid w:val="00B438E4"/>
    <w:rsid w:val="00B61716"/>
    <w:rsid w:val="00B63F37"/>
    <w:rsid w:val="00B93265"/>
    <w:rsid w:val="00BA3EE0"/>
    <w:rsid w:val="00BB3359"/>
    <w:rsid w:val="00BE3598"/>
    <w:rsid w:val="00C0088B"/>
    <w:rsid w:val="00C068F9"/>
    <w:rsid w:val="00C10420"/>
    <w:rsid w:val="00C13866"/>
    <w:rsid w:val="00C1653B"/>
    <w:rsid w:val="00C214A4"/>
    <w:rsid w:val="00C4081F"/>
    <w:rsid w:val="00C40C80"/>
    <w:rsid w:val="00C43A1B"/>
    <w:rsid w:val="00C463C5"/>
    <w:rsid w:val="00C47CFB"/>
    <w:rsid w:val="00C507C3"/>
    <w:rsid w:val="00C82020"/>
    <w:rsid w:val="00C929D8"/>
    <w:rsid w:val="00CA076C"/>
    <w:rsid w:val="00CC703F"/>
    <w:rsid w:val="00CD077A"/>
    <w:rsid w:val="00CD5202"/>
    <w:rsid w:val="00CE7346"/>
    <w:rsid w:val="00D02390"/>
    <w:rsid w:val="00D0271D"/>
    <w:rsid w:val="00D144E0"/>
    <w:rsid w:val="00D17B9E"/>
    <w:rsid w:val="00D30022"/>
    <w:rsid w:val="00D34D5A"/>
    <w:rsid w:val="00D34FD6"/>
    <w:rsid w:val="00D356BF"/>
    <w:rsid w:val="00D45F3B"/>
    <w:rsid w:val="00D6125D"/>
    <w:rsid w:val="00D72805"/>
    <w:rsid w:val="00D72E64"/>
    <w:rsid w:val="00D8583F"/>
    <w:rsid w:val="00D863A7"/>
    <w:rsid w:val="00D95124"/>
    <w:rsid w:val="00D963C1"/>
    <w:rsid w:val="00DA279C"/>
    <w:rsid w:val="00DA5B90"/>
    <w:rsid w:val="00DB795E"/>
    <w:rsid w:val="00DC2092"/>
    <w:rsid w:val="00DD29B1"/>
    <w:rsid w:val="00DD7814"/>
    <w:rsid w:val="00DE13B1"/>
    <w:rsid w:val="00DE5AAD"/>
    <w:rsid w:val="00DF4964"/>
    <w:rsid w:val="00DF51D3"/>
    <w:rsid w:val="00DF6446"/>
    <w:rsid w:val="00E13DB3"/>
    <w:rsid w:val="00E14F8C"/>
    <w:rsid w:val="00E17D8B"/>
    <w:rsid w:val="00E21FEA"/>
    <w:rsid w:val="00E240AF"/>
    <w:rsid w:val="00E448DB"/>
    <w:rsid w:val="00E675D4"/>
    <w:rsid w:val="00E7617D"/>
    <w:rsid w:val="00E838A4"/>
    <w:rsid w:val="00E916DC"/>
    <w:rsid w:val="00EB29B5"/>
    <w:rsid w:val="00ED0F64"/>
    <w:rsid w:val="00ED7030"/>
    <w:rsid w:val="00ED7E3C"/>
    <w:rsid w:val="00EE38F3"/>
    <w:rsid w:val="00EF52D8"/>
    <w:rsid w:val="00F01A1D"/>
    <w:rsid w:val="00F125AC"/>
    <w:rsid w:val="00F12B2D"/>
    <w:rsid w:val="00F21376"/>
    <w:rsid w:val="00F313FA"/>
    <w:rsid w:val="00F33A3C"/>
    <w:rsid w:val="00F4311C"/>
    <w:rsid w:val="00F43467"/>
    <w:rsid w:val="00F70DC6"/>
    <w:rsid w:val="00F75AC9"/>
    <w:rsid w:val="00F85805"/>
    <w:rsid w:val="00F945D4"/>
    <w:rsid w:val="00FA47B4"/>
    <w:rsid w:val="00FA5A26"/>
    <w:rsid w:val="00FB4CA7"/>
    <w:rsid w:val="00FB6783"/>
    <w:rsid w:val="00FE0797"/>
    <w:rsid w:val="00FE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4</cp:revision>
  <cp:lastPrinted>2018-03-14T21:50:00Z</cp:lastPrinted>
  <dcterms:created xsi:type="dcterms:W3CDTF">2019-03-29T13:37:00Z</dcterms:created>
  <dcterms:modified xsi:type="dcterms:W3CDTF">2019-04-18T14:31:00Z</dcterms:modified>
</cp:coreProperties>
</file>